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C" w:rsidRDefault="00651CEC" w:rsidP="00995136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F4" w:rsidRDefault="003832F4" w:rsidP="00651CEC">
      <w:pPr>
        <w:jc w:val="center"/>
        <w:rPr>
          <w:rFonts w:ascii="Times New Roman" w:hAnsi="Times New Roman" w:cs="Times New Roman"/>
        </w:rPr>
      </w:pPr>
    </w:p>
    <w:p w:rsidR="00651CEC" w:rsidRPr="00651CEC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CEC">
        <w:rPr>
          <w:rFonts w:ascii="Times New Roman" w:hAnsi="Times New Roman" w:cs="Times New Roman"/>
          <w:b/>
          <w:sz w:val="36"/>
          <w:szCs w:val="36"/>
        </w:rPr>
        <w:t>Projekt</w:t>
      </w:r>
    </w:p>
    <w:p w:rsidR="00651CEC" w:rsidRPr="002411CD" w:rsidRDefault="002411CD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1CD">
        <w:rPr>
          <w:rFonts w:ascii="Times New Roman" w:hAnsi="Times New Roman" w:cs="Times New Roman"/>
          <w:b/>
          <w:sz w:val="36"/>
          <w:szCs w:val="36"/>
        </w:rPr>
        <w:t>„</w:t>
      </w:r>
      <w:r w:rsidRPr="002411CD">
        <w:rPr>
          <w:rFonts w:ascii="Times New Roman" w:hAnsi="Times New Roman" w:cs="Times New Roman"/>
          <w:b/>
          <w:sz w:val="32"/>
          <w:szCs w:val="32"/>
        </w:rPr>
        <w:t>PIELĘGNACJA DRZEW W CELU OGRANICZE</w:t>
      </w:r>
      <w:r>
        <w:rPr>
          <w:rFonts w:ascii="Times New Roman" w:hAnsi="Times New Roman" w:cs="Times New Roman"/>
          <w:b/>
          <w:sz w:val="32"/>
          <w:szCs w:val="32"/>
        </w:rPr>
        <w:t xml:space="preserve">NIA ZASIĘGU JEMIOŁY POSPOLITEJ </w:t>
      </w:r>
      <w:r w:rsidRPr="002411CD">
        <w:rPr>
          <w:rFonts w:ascii="Times New Roman" w:hAnsi="Times New Roman" w:cs="Times New Roman"/>
          <w:b/>
          <w:sz w:val="32"/>
          <w:szCs w:val="32"/>
        </w:rPr>
        <w:t>W OTOCZENIU STARÓWKI, TJ. W</w:t>
      </w:r>
      <w:r>
        <w:rPr>
          <w:rFonts w:ascii="Times New Roman" w:hAnsi="Times New Roman" w:cs="Times New Roman"/>
          <w:b/>
          <w:sz w:val="32"/>
          <w:szCs w:val="32"/>
        </w:rPr>
        <w:t xml:space="preserve"> GRANICACH HISTORYCZNEGO UKŁADU </w:t>
      </w:r>
      <w:r w:rsidRPr="002411CD">
        <w:rPr>
          <w:rFonts w:ascii="Times New Roman" w:hAnsi="Times New Roman" w:cs="Times New Roman"/>
          <w:b/>
          <w:sz w:val="32"/>
          <w:szCs w:val="32"/>
        </w:rPr>
        <w:t>URBANISTYCZNEGO BYDGOSKIEGO PRZEDMIEŚCIA I RYBAKÓW W TORUNIU”</w:t>
      </w:r>
    </w:p>
    <w:p w:rsidR="00651CEC" w:rsidRPr="003832F4" w:rsidRDefault="00494739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 wartości 54 056,16</w:t>
      </w:r>
      <w:r w:rsidR="00651CEC" w:rsidRPr="003832F4">
        <w:rPr>
          <w:rFonts w:ascii="Times New Roman" w:hAnsi="Times New Roman" w:cs="Times New Roman"/>
          <w:b/>
          <w:sz w:val="36"/>
          <w:szCs w:val="36"/>
        </w:rPr>
        <w:t xml:space="preserve"> zł</w:t>
      </w:r>
    </w:p>
    <w:p w:rsidR="00651CEC" w:rsidRPr="003832F4" w:rsidRDefault="00494739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został zrealizowany w roku 2020</w:t>
      </w:r>
    </w:p>
    <w:p w:rsidR="00651CEC" w:rsidRPr="003832F4" w:rsidRDefault="00651CEC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:rsidR="00651CEC" w:rsidRPr="003832F4" w:rsidRDefault="00651CEC" w:rsidP="002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WFOŚiGW w Toruniu</w:t>
      </w:r>
    </w:p>
    <w:p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CEC" w:rsidRDefault="00651CEC" w:rsidP="002411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:rsidR="00995136" w:rsidRDefault="00995136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136" w:rsidRDefault="00995136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136" w:rsidRDefault="00995136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FE9" w:rsidRDefault="00290FE9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OPIS ZADANIA</w:t>
      </w:r>
    </w:p>
    <w:p w:rsidR="00290FE9" w:rsidRDefault="00290FE9" w:rsidP="00CB595C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95C" w:rsidRDefault="00CB595C" w:rsidP="00CB595C">
      <w:pPr>
        <w:keepNext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595C">
        <w:rPr>
          <w:rFonts w:ascii="Times New Roman" w:hAnsi="Times New Roman"/>
          <w:b/>
          <w:sz w:val="24"/>
          <w:szCs w:val="24"/>
        </w:rPr>
        <w:t>„</w:t>
      </w:r>
      <w:r w:rsidRPr="00CB595C">
        <w:rPr>
          <w:rFonts w:ascii="Times New Roman" w:eastAsia="Times New Roman" w:hAnsi="Times New Roman"/>
          <w:b/>
          <w:sz w:val="24"/>
          <w:szCs w:val="24"/>
        </w:rPr>
        <w:t xml:space="preserve">Pielęgnacja drzew w celu ograniczenia zasięgu jemioły pospolitej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 otoczeniu </w:t>
      </w:r>
      <w:r w:rsidRPr="00CB595C">
        <w:rPr>
          <w:rFonts w:ascii="Times New Roman" w:eastAsia="Times New Roman" w:hAnsi="Times New Roman"/>
          <w:b/>
          <w:sz w:val="24"/>
          <w:szCs w:val="24"/>
        </w:rPr>
        <w:t>Starówki, tj. w granicach historycznego układu urbanistycznego</w:t>
      </w:r>
    </w:p>
    <w:p w:rsidR="00CB595C" w:rsidRPr="00CB595C" w:rsidRDefault="00CB595C" w:rsidP="00CB595C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595C">
        <w:rPr>
          <w:rFonts w:ascii="Times New Roman" w:eastAsia="Times New Roman" w:hAnsi="Times New Roman"/>
          <w:b/>
          <w:sz w:val="24"/>
          <w:szCs w:val="24"/>
        </w:rPr>
        <w:t>Bydgoskiego Przedmieścia i Rybaków w Toruniu”</w:t>
      </w:r>
    </w:p>
    <w:p w:rsidR="00290FE9" w:rsidRDefault="00290FE9" w:rsidP="00290FE9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95C" w:rsidRPr="00CB595C" w:rsidRDefault="00CB595C" w:rsidP="00CB595C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CB595C">
        <w:rPr>
          <w:rFonts w:ascii="Times New Roman" w:hAnsi="Times New Roman"/>
          <w:sz w:val="24"/>
          <w:szCs w:val="24"/>
        </w:rPr>
        <w:t xml:space="preserve">Zakres zadania obejmował wykonanie specjalistycznych zabiegów pielęgnacyjnych na 230 drzewach, rosnących na terenie Bydgoskiego Przedmieścia i Rybaków w Toruniu, wpisanego do rejestru zabytków decyzją nr A/1596 z dnia 25.07.2011 r. </w:t>
      </w:r>
    </w:p>
    <w:p w:rsidR="00CB595C" w:rsidRPr="00287112" w:rsidRDefault="00CB595C" w:rsidP="00CB595C">
      <w:pPr>
        <w:pStyle w:val="Akapitzlist"/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2411CD" w:rsidRDefault="00CB595C" w:rsidP="00CB595C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CB595C">
        <w:rPr>
          <w:rFonts w:ascii="Times New Roman" w:hAnsi="Times New Roman"/>
          <w:sz w:val="24"/>
          <w:szCs w:val="24"/>
        </w:rPr>
        <w:t xml:space="preserve">Wytypowane do zabiegów drzewa rosną na terenie Ogrodu </w:t>
      </w:r>
      <w:proofErr w:type="spellStart"/>
      <w:r w:rsidRPr="00CB595C">
        <w:rPr>
          <w:rFonts w:ascii="Times New Roman" w:hAnsi="Times New Roman"/>
          <w:sz w:val="24"/>
          <w:szCs w:val="24"/>
        </w:rPr>
        <w:t>Zoobotanicznego</w:t>
      </w:r>
      <w:proofErr w:type="spellEnd"/>
      <w:r w:rsidRPr="00CB595C">
        <w:rPr>
          <w:rFonts w:ascii="Times New Roman" w:hAnsi="Times New Roman"/>
          <w:sz w:val="24"/>
          <w:szCs w:val="24"/>
        </w:rPr>
        <w:t xml:space="preserve"> w Toruni</w:t>
      </w:r>
      <w:r w:rsidR="002411CD">
        <w:rPr>
          <w:rFonts w:ascii="Times New Roman" w:hAnsi="Times New Roman"/>
          <w:sz w:val="24"/>
          <w:szCs w:val="24"/>
        </w:rPr>
        <w:t xml:space="preserve">u przy </w:t>
      </w:r>
      <w:r w:rsidR="002411CD">
        <w:rPr>
          <w:rFonts w:ascii="Times New Roman" w:hAnsi="Times New Roman"/>
          <w:sz w:val="24"/>
          <w:szCs w:val="24"/>
        </w:rPr>
        <w:br/>
        <w:t>ul. Bydgoskiej 7 (8 szt.</w:t>
      </w:r>
      <w:r w:rsidRPr="00CB595C">
        <w:rPr>
          <w:rFonts w:ascii="Times New Roman" w:hAnsi="Times New Roman"/>
          <w:sz w:val="24"/>
          <w:szCs w:val="24"/>
        </w:rPr>
        <w:t xml:space="preserve">) oraz na skwerach i zieleńcach ograniczonych ulicami Aleja św. Jana Pawła II, J. Słowackiego, A. Tujakowskiego, Aleja 500-lecia i F. Chopina (222 szt.). </w:t>
      </w:r>
    </w:p>
    <w:p w:rsidR="00CB595C" w:rsidRPr="00CB595C" w:rsidRDefault="00CB595C" w:rsidP="00CB595C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CB595C">
        <w:rPr>
          <w:rFonts w:ascii="Times New Roman" w:hAnsi="Times New Roman"/>
          <w:sz w:val="24"/>
          <w:szCs w:val="24"/>
        </w:rPr>
        <w:t>Oprócz zdjęcia jemioły ze wszystkich 230 drzew zadanie obejmowało również przeprowadzenie specjalistycznych zabiegów pielęgnac</w:t>
      </w:r>
      <w:r>
        <w:rPr>
          <w:rFonts w:ascii="Times New Roman" w:hAnsi="Times New Roman"/>
          <w:sz w:val="24"/>
          <w:szCs w:val="24"/>
        </w:rPr>
        <w:t>yjnych.</w:t>
      </w:r>
    </w:p>
    <w:p w:rsidR="00290FE9" w:rsidRDefault="00290FE9" w:rsidP="00290FE9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2411CD"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CA"/>
    <w:multiLevelType w:val="hybridMultilevel"/>
    <w:tmpl w:val="3CAE5EC0"/>
    <w:lvl w:ilvl="0" w:tplc="D4AED2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51CEC"/>
    <w:rsid w:val="002411CD"/>
    <w:rsid w:val="00286AD3"/>
    <w:rsid w:val="00290FE9"/>
    <w:rsid w:val="003832F4"/>
    <w:rsid w:val="00494739"/>
    <w:rsid w:val="004C7CB7"/>
    <w:rsid w:val="00651CEC"/>
    <w:rsid w:val="00696E0F"/>
    <w:rsid w:val="00995136"/>
    <w:rsid w:val="00B038D2"/>
    <w:rsid w:val="00B33A87"/>
    <w:rsid w:val="00C5430C"/>
    <w:rsid w:val="00CB595C"/>
    <w:rsid w:val="00F1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18DF-D814-458E-9C5D-1919348B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e.sypniewska</dc:creator>
  <cp:lastModifiedBy>Paweł Piotrowicz</cp:lastModifiedBy>
  <cp:revision>2</cp:revision>
  <dcterms:created xsi:type="dcterms:W3CDTF">2020-12-14T08:52:00Z</dcterms:created>
  <dcterms:modified xsi:type="dcterms:W3CDTF">2020-12-14T08:52:00Z</dcterms:modified>
</cp:coreProperties>
</file>