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DC1" w:rsidRPr="00744DC1" w:rsidRDefault="00744DC1">
      <w:pPr>
        <w:pStyle w:val="Nagwek1"/>
        <w:rPr>
          <w:rFonts w:eastAsia="Times New Roman"/>
        </w:rPr>
      </w:pPr>
      <w:r w:rsidRPr="00744DC1">
        <w:rPr>
          <w:rFonts w:eastAsia="Times New Roman"/>
        </w:rPr>
        <w:t>Końcowe wyniki gło</w:t>
      </w:r>
      <w:r w:rsidR="00CF3621">
        <w:rPr>
          <w:rFonts w:eastAsia="Times New Roman"/>
        </w:rPr>
        <w:t>sowania</w:t>
      </w:r>
      <w:r w:rsidR="00CF3621">
        <w:rPr>
          <w:rFonts w:eastAsia="Times New Roman"/>
        </w:rPr>
        <w:br/>
        <w:t>na propozycje zadań do b</w:t>
      </w:r>
      <w:r w:rsidRPr="00744DC1">
        <w:rPr>
          <w:rFonts w:eastAsia="Times New Roman"/>
        </w:rPr>
        <w:t>udżetu partycypacyjnego Torunia na 2015 r.</w:t>
      </w:r>
      <w:bookmarkStart w:id="0" w:name="_GoBack"/>
      <w:bookmarkEnd w:id="0"/>
    </w:p>
    <w:p w:rsidR="0002613D" w:rsidRPr="00744DC1" w:rsidRDefault="00744DC1">
      <w:pPr>
        <w:pStyle w:val="Nagwek1"/>
        <w:rPr>
          <w:rFonts w:eastAsia="Times New Roman"/>
        </w:rPr>
      </w:pPr>
      <w:r w:rsidRPr="00744DC1">
        <w:rPr>
          <w:rFonts w:eastAsia="Times New Roman"/>
        </w:rPr>
        <w:t>LISTA OGÓLNOMIEJSKA</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25"/>
        <w:gridCol w:w="762"/>
        <w:gridCol w:w="6603"/>
        <w:gridCol w:w="1008"/>
        <w:gridCol w:w="853"/>
        <w:gridCol w:w="1154"/>
      </w:tblGrid>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vAlign w:val="center"/>
            <w:hideMark/>
          </w:tcPr>
          <w:p w:rsidR="00CF3621" w:rsidRPr="00586584" w:rsidRDefault="00CF3621" w:rsidP="00CF3621">
            <w:pPr>
              <w:jc w:val="center"/>
              <w:rPr>
                <w:rFonts w:eastAsia="Times New Roman"/>
                <w:b/>
                <w:bCs/>
                <w:sz w:val="22"/>
                <w:szCs w:val="22"/>
              </w:rPr>
            </w:pPr>
            <w:r w:rsidRPr="00586584">
              <w:rPr>
                <w:rFonts w:eastAsia="Times New Roman"/>
                <w:b/>
                <w:bCs/>
                <w:sz w:val="22"/>
                <w:szCs w:val="22"/>
              </w:rPr>
              <w:t>Lp.</w:t>
            </w:r>
          </w:p>
        </w:tc>
        <w:tc>
          <w:tcPr>
            <w:tcW w:w="324" w:type="pct"/>
            <w:tcBorders>
              <w:top w:val="single" w:sz="6" w:space="0" w:color="000000"/>
              <w:left w:val="single" w:sz="6" w:space="0" w:color="000000"/>
              <w:bottom w:val="single" w:sz="6" w:space="0" w:color="000000"/>
              <w:right w:val="single" w:sz="6" w:space="0" w:color="000000"/>
            </w:tcBorders>
            <w:vAlign w:val="center"/>
            <w:hideMark/>
          </w:tcPr>
          <w:p w:rsidR="00CF3621" w:rsidRPr="00586584" w:rsidRDefault="00CF3621" w:rsidP="00CF3621">
            <w:pPr>
              <w:jc w:val="center"/>
              <w:rPr>
                <w:rFonts w:eastAsia="Times New Roman"/>
                <w:b/>
                <w:bCs/>
                <w:sz w:val="22"/>
                <w:szCs w:val="22"/>
              </w:rPr>
            </w:pPr>
            <w:r w:rsidRPr="00586584">
              <w:rPr>
                <w:rFonts w:eastAsia="Times New Roman"/>
                <w:b/>
                <w:bCs/>
                <w:sz w:val="22"/>
                <w:szCs w:val="22"/>
              </w:rPr>
              <w:t>ID</w:t>
            </w:r>
          </w:p>
        </w:tc>
        <w:tc>
          <w:tcPr>
            <w:tcW w:w="3102" w:type="pct"/>
            <w:tcBorders>
              <w:top w:val="single" w:sz="6" w:space="0" w:color="000000"/>
              <w:left w:val="single" w:sz="6" w:space="0" w:color="000000"/>
              <w:bottom w:val="single" w:sz="6" w:space="0" w:color="000000"/>
              <w:right w:val="single" w:sz="6" w:space="0" w:color="000000"/>
            </w:tcBorders>
            <w:vAlign w:val="center"/>
            <w:hideMark/>
          </w:tcPr>
          <w:p w:rsidR="00CF3621" w:rsidRPr="00586584" w:rsidRDefault="00CF3621" w:rsidP="00CF3621">
            <w:pPr>
              <w:jc w:val="center"/>
              <w:rPr>
                <w:rFonts w:eastAsia="Times New Roman"/>
                <w:b/>
                <w:bCs/>
                <w:sz w:val="22"/>
                <w:szCs w:val="22"/>
              </w:rPr>
            </w:pPr>
            <w:r w:rsidRPr="00586584">
              <w:rPr>
                <w:rFonts w:eastAsia="Times New Roman"/>
                <w:b/>
                <w:bCs/>
                <w:sz w:val="22"/>
                <w:szCs w:val="22"/>
              </w:rPr>
              <w:t xml:space="preserve">Nazwa zadania i </w:t>
            </w:r>
            <w:r w:rsidR="00CF3DE7" w:rsidRPr="00586584">
              <w:rPr>
                <w:rFonts w:eastAsia="Times New Roman"/>
                <w:b/>
                <w:bCs/>
                <w:sz w:val="22"/>
                <w:szCs w:val="22"/>
              </w:rPr>
              <w:t>jego lokalizacja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CF3621" w:rsidRPr="00586584" w:rsidRDefault="00CF3621" w:rsidP="00CF3621">
            <w:pPr>
              <w:jc w:val="center"/>
              <w:rPr>
                <w:rFonts w:eastAsia="Times New Roman"/>
                <w:b/>
                <w:bCs/>
                <w:sz w:val="22"/>
                <w:szCs w:val="22"/>
              </w:rPr>
            </w:pPr>
            <w:r w:rsidRPr="00586584">
              <w:rPr>
                <w:rFonts w:eastAsia="Times New Roman"/>
                <w:b/>
                <w:bCs/>
                <w:sz w:val="22"/>
                <w:szCs w:val="22"/>
              </w:rPr>
              <w:t>Koszt</w:t>
            </w:r>
          </w:p>
          <w:p w:rsidR="00CF3621" w:rsidRPr="00586584" w:rsidRDefault="00CF3621" w:rsidP="00CF3621">
            <w:pPr>
              <w:jc w:val="center"/>
              <w:rPr>
                <w:rFonts w:eastAsia="Times New Roman"/>
                <w:b/>
                <w:bCs/>
                <w:sz w:val="22"/>
                <w:szCs w:val="22"/>
              </w:rPr>
            </w:pPr>
            <w:r w:rsidRPr="00586584">
              <w:rPr>
                <w:rFonts w:eastAsia="Times New Roman"/>
                <w:b/>
                <w:bCs/>
                <w:sz w:val="22"/>
                <w:szCs w:val="22"/>
              </w:rPr>
              <w:t>wycena ostateczna</w:t>
            </w:r>
          </w:p>
        </w:tc>
        <w:tc>
          <w:tcPr>
            <w:tcW w:w="478" w:type="pct"/>
            <w:tcBorders>
              <w:top w:val="single" w:sz="6" w:space="0" w:color="000000"/>
              <w:left w:val="single" w:sz="6" w:space="0" w:color="000000"/>
              <w:bottom w:val="single" w:sz="6" w:space="0" w:color="000000"/>
              <w:right w:val="single" w:sz="6" w:space="0" w:color="000000"/>
            </w:tcBorders>
            <w:vAlign w:val="center"/>
            <w:hideMark/>
          </w:tcPr>
          <w:p w:rsidR="00CF3621" w:rsidRPr="00586584" w:rsidRDefault="00CF3621" w:rsidP="00CF3621">
            <w:pPr>
              <w:jc w:val="center"/>
              <w:rPr>
                <w:rFonts w:eastAsia="Times New Roman"/>
                <w:b/>
                <w:bCs/>
                <w:sz w:val="22"/>
                <w:szCs w:val="22"/>
              </w:rPr>
            </w:pPr>
            <w:r w:rsidRPr="00586584">
              <w:rPr>
                <w:rFonts w:eastAsia="Times New Roman"/>
                <w:b/>
                <w:bCs/>
                <w:sz w:val="22"/>
                <w:szCs w:val="22"/>
              </w:rPr>
              <w:t>Liczba</w:t>
            </w:r>
            <w:r w:rsidRPr="00586584">
              <w:rPr>
                <w:rFonts w:eastAsia="Times New Roman"/>
                <w:b/>
                <w:bCs/>
                <w:sz w:val="22"/>
                <w:szCs w:val="22"/>
              </w:rPr>
              <w:br/>
              <w:t>głosów</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bCs/>
                <w:sz w:val="22"/>
                <w:szCs w:val="22"/>
              </w:rPr>
            </w:pPr>
            <w:r w:rsidRPr="00586584">
              <w:rPr>
                <w:rFonts w:eastAsia="Times New Roman"/>
                <w:b/>
                <w:bCs/>
                <w:sz w:val="22"/>
                <w:szCs w:val="22"/>
              </w:rPr>
              <w:t>Czy projekt</w:t>
            </w:r>
          </w:p>
          <w:p w:rsidR="00CF3621" w:rsidRPr="00586584" w:rsidRDefault="00CF3621" w:rsidP="00CF3621">
            <w:pPr>
              <w:jc w:val="center"/>
              <w:rPr>
                <w:rFonts w:eastAsia="Times New Roman"/>
                <w:b/>
                <w:bCs/>
                <w:sz w:val="22"/>
                <w:szCs w:val="22"/>
              </w:rPr>
            </w:pPr>
            <w:r w:rsidRPr="00586584">
              <w:rPr>
                <w:rFonts w:eastAsia="Times New Roman"/>
                <w:b/>
                <w:bCs/>
                <w:sz w:val="22"/>
                <w:szCs w:val="22"/>
              </w:rPr>
              <w:t>został wybrany?</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O0181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Dach dla dzieci z hospicjum "Nadzieja".</w:t>
            </w:r>
            <w:r w:rsidRPr="00586584">
              <w:rPr>
                <w:rFonts w:eastAsia="Times New Roman"/>
                <w:color w:val="00B050"/>
                <w:sz w:val="22"/>
                <w:szCs w:val="22"/>
              </w:rPr>
              <w:br/>
              <w:t>lokalizacja: Ul. Włocławska 169B.</w:t>
            </w:r>
            <w:r w:rsidRPr="00586584">
              <w:rPr>
                <w:rFonts w:eastAsia="Times New Roman"/>
                <w:color w:val="00B050"/>
                <w:sz w:val="22"/>
                <w:szCs w:val="22"/>
              </w:rPr>
              <w:br/>
            </w:r>
            <w:r w:rsidRPr="00586584">
              <w:rPr>
                <w:rFonts w:eastAsia="Times New Roman"/>
                <w:color w:val="00B050"/>
                <w:sz w:val="22"/>
                <w:szCs w:val="22"/>
              </w:rPr>
              <w:br/>
              <w:t xml:space="preserve">Remont dachu oraz elewacji hospicjum wraz z dociepleniem ścian zewnętrznych.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170 000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2944</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O0178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 xml:space="preserve">Schronisko dla Bezdomnych Zwierząt w Toruniu - adaptacja pomieszczeń na </w:t>
            </w:r>
            <w:proofErr w:type="spellStart"/>
            <w:r w:rsidRPr="00586584">
              <w:rPr>
                <w:rStyle w:val="Pogrubienie"/>
                <w:rFonts w:eastAsia="Times New Roman"/>
                <w:color w:val="00B050"/>
                <w:sz w:val="22"/>
                <w:szCs w:val="22"/>
              </w:rPr>
              <w:t>szczeniakarnię</w:t>
            </w:r>
            <w:proofErr w:type="spellEnd"/>
            <w:r w:rsidRPr="00586584">
              <w:rPr>
                <w:rStyle w:val="Pogrubienie"/>
                <w:rFonts w:eastAsia="Times New Roman"/>
                <w:color w:val="00B050"/>
                <w:sz w:val="22"/>
                <w:szCs w:val="22"/>
              </w:rPr>
              <w:t>.</w:t>
            </w:r>
            <w:r w:rsidRPr="00586584">
              <w:rPr>
                <w:rFonts w:eastAsia="Times New Roman"/>
                <w:color w:val="00B050"/>
                <w:sz w:val="22"/>
                <w:szCs w:val="22"/>
              </w:rPr>
              <w:br/>
              <w:t>lokalizacja: Schronisko dla Bezdomnych Zwierząt w Toruniu.</w:t>
            </w:r>
            <w:r w:rsidRPr="00586584">
              <w:rPr>
                <w:rFonts w:eastAsia="Times New Roman"/>
                <w:color w:val="00B050"/>
                <w:sz w:val="22"/>
                <w:szCs w:val="22"/>
              </w:rPr>
              <w:br/>
            </w:r>
            <w:r w:rsidRPr="00586584">
              <w:rPr>
                <w:rFonts w:eastAsia="Times New Roman"/>
                <w:color w:val="00B050"/>
                <w:sz w:val="22"/>
                <w:szCs w:val="22"/>
              </w:rPr>
              <w:br/>
              <w:t xml:space="preserve">Projekt przewiduje zaadaptowanie pomieszczeń istniejącego na terenie schroniska garażu na potrzeby </w:t>
            </w:r>
            <w:proofErr w:type="spellStart"/>
            <w:r w:rsidRPr="00586584">
              <w:rPr>
                <w:rFonts w:eastAsia="Times New Roman"/>
                <w:color w:val="00B050"/>
                <w:sz w:val="22"/>
                <w:szCs w:val="22"/>
              </w:rPr>
              <w:t>szczeniakarni</w:t>
            </w:r>
            <w:proofErr w:type="spellEnd"/>
            <w:r w:rsidRPr="00586584">
              <w:rPr>
                <w:rFonts w:eastAsia="Times New Roman"/>
                <w:color w:val="00B050"/>
                <w:sz w:val="22"/>
                <w:szCs w:val="22"/>
              </w:rPr>
              <w:t xml:space="preserve"> dla psów.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160 000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2933</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O0221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Rewitalizacja alei łączącej ul. Wyszyńskiego z ul. Ligi Polskiej wzdłuż Zakładu Pielęgnacyjno-Opiekuńczego i Przedszkola Miejskiego nr 2.</w:t>
            </w:r>
            <w:r w:rsidRPr="00586584">
              <w:rPr>
                <w:rFonts w:eastAsia="Times New Roman"/>
                <w:color w:val="00B050"/>
                <w:sz w:val="22"/>
                <w:szCs w:val="22"/>
              </w:rPr>
              <w:br/>
              <w:t>lokalizacja: Osiedle Skarpa - Nieruchomość Bożena II - aleja łącząca ul. Wyszyńskiego z ul. Ligii Polskiej.</w:t>
            </w:r>
            <w:r w:rsidRPr="00586584">
              <w:rPr>
                <w:rFonts w:eastAsia="Times New Roman"/>
                <w:color w:val="00B050"/>
                <w:sz w:val="22"/>
                <w:szCs w:val="22"/>
              </w:rPr>
              <w:br/>
            </w:r>
            <w:r w:rsidRPr="00586584">
              <w:rPr>
                <w:rFonts w:eastAsia="Times New Roman"/>
                <w:color w:val="00B050"/>
                <w:sz w:val="22"/>
                <w:szCs w:val="22"/>
              </w:rPr>
              <w:br/>
              <w:t xml:space="preserve">Wymiana nawierzchni alei na kolorową z kostki </w:t>
            </w:r>
            <w:proofErr w:type="spellStart"/>
            <w:r w:rsidRPr="00586584">
              <w:rPr>
                <w:rFonts w:eastAsia="Times New Roman"/>
                <w:color w:val="00B050"/>
                <w:sz w:val="22"/>
                <w:szCs w:val="22"/>
              </w:rPr>
              <w:t>polbruk</w:t>
            </w:r>
            <w:proofErr w:type="spellEnd"/>
            <w:r w:rsidRPr="00586584">
              <w:rPr>
                <w:rFonts w:eastAsia="Times New Roman"/>
                <w:color w:val="00B050"/>
                <w:sz w:val="22"/>
                <w:szCs w:val="22"/>
              </w:rPr>
              <w:t xml:space="preserve">. Montaż estetycznych latarń i ławek.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620 000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2772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O0188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Wieże dla jerzyków - ptaków zjadających dziennie do 20 tys. komarów i meszek.</w:t>
            </w:r>
            <w:r w:rsidRPr="00586584">
              <w:rPr>
                <w:rFonts w:eastAsia="Times New Roman"/>
                <w:color w:val="00B050"/>
                <w:sz w:val="22"/>
                <w:szCs w:val="22"/>
              </w:rPr>
              <w:br/>
              <w:t>lokalizacja: Park przy Dolinie Marzeń (działka: ob.13 dz.340); Wrzosy Leśne-Polana (działka: ob.26. dz.25/2 lub ob.30 dz.190); JAR (działka: ob.12 działka do uzgodnienia).</w:t>
            </w:r>
            <w:r w:rsidRPr="00586584">
              <w:rPr>
                <w:rFonts w:eastAsia="Times New Roman"/>
                <w:color w:val="00B050"/>
                <w:sz w:val="22"/>
                <w:szCs w:val="22"/>
              </w:rPr>
              <w:br/>
            </w:r>
            <w:r w:rsidRPr="00586584">
              <w:rPr>
                <w:rFonts w:eastAsia="Times New Roman"/>
                <w:color w:val="00B050"/>
                <w:sz w:val="22"/>
                <w:szCs w:val="22"/>
              </w:rPr>
              <w:br/>
              <w:t xml:space="preserve">Projekt przewiduje postawienie trzech wieży lęgowych dla jerzyków, wraz z wabikami.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85 000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2223</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O0189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Budowa trasy spacerowo-rowerowej łączącą ścieżkę rekreacyjną biegnącą wzdłuż strugi toruńskiej z ul. Skłodowskiej-Curie oraz ul. Olsztyńską wraz z infrastrukturą rekreacyjno-wypoczynkową.</w:t>
            </w:r>
            <w:r w:rsidRPr="00586584">
              <w:rPr>
                <w:rFonts w:eastAsia="Times New Roman"/>
                <w:color w:val="00B050"/>
                <w:sz w:val="22"/>
                <w:szCs w:val="22"/>
              </w:rPr>
              <w:br/>
              <w:t>lokalizacja: Teren Osiedla Rubinkowo oraz Grębocin-Bielawy.</w:t>
            </w:r>
            <w:r w:rsidRPr="00586584">
              <w:rPr>
                <w:rFonts w:eastAsia="Times New Roman"/>
                <w:color w:val="00B050"/>
                <w:sz w:val="22"/>
                <w:szCs w:val="22"/>
              </w:rPr>
              <w:br/>
            </w:r>
            <w:r w:rsidRPr="00586584">
              <w:rPr>
                <w:rFonts w:eastAsia="Times New Roman"/>
                <w:color w:val="00B050"/>
                <w:sz w:val="22"/>
                <w:szCs w:val="22"/>
              </w:rPr>
              <w:br/>
              <w:t xml:space="preserve">Projekt przewiduje urządzenie drogi spacerowo-rowerowej (wzdłuż Bukowej i Niesiołowskiego i dalej do Olsztyńskiej), która połączy ścieżkę biegnącą przy Strudze Toruńskiej z ul. Olsztyńską oraz Skłodowskiej-Curie. Na odcinku przylegającym do ul. Bukowej i Niesiołowskiego nawierzchnia z kostki, pozostała część utwardzona tłuczniem. Instalacja siłowni na wolnym powietrzu (6 urządzeń) i dwóch miejsc do wypoczynku (po 4 ławki i 3 kosze na śmieci odporne na wandalizm).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390 000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1523</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O0220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Zagospodarowanie terenu wokół Domów Studenckich UMK nr 1, nr 2, nr 3, nr 5 oraz nr 6.</w:t>
            </w:r>
            <w:r w:rsidRPr="00586584">
              <w:rPr>
                <w:rFonts w:eastAsia="Times New Roman"/>
                <w:sz w:val="22"/>
                <w:szCs w:val="22"/>
              </w:rPr>
              <w:br/>
              <w:t xml:space="preserve">lokalizacja: Teren wokół domów studenckich UMK nr 1, nr 2, nr 3, nr 5 oraz nr 6 pomiędzy ul. Moniuszki, Mickiewicza, </w:t>
            </w:r>
            <w:proofErr w:type="spellStart"/>
            <w:r w:rsidRPr="00586584">
              <w:rPr>
                <w:rFonts w:eastAsia="Times New Roman"/>
                <w:sz w:val="22"/>
                <w:szCs w:val="22"/>
              </w:rPr>
              <w:t>Tujakowskiego</w:t>
            </w:r>
            <w:proofErr w:type="spellEnd"/>
            <w:r w:rsidRPr="00586584">
              <w:rPr>
                <w:rFonts w:eastAsia="Times New Roman"/>
                <w:sz w:val="22"/>
                <w:szCs w:val="22"/>
              </w:rPr>
              <w:t xml:space="preserve"> i Słowackiego.</w:t>
            </w:r>
            <w:r w:rsidRPr="00586584">
              <w:rPr>
                <w:rFonts w:eastAsia="Times New Roman"/>
                <w:sz w:val="22"/>
                <w:szCs w:val="22"/>
              </w:rPr>
              <w:br/>
            </w:r>
            <w:r w:rsidRPr="00586584">
              <w:rPr>
                <w:rFonts w:eastAsia="Times New Roman"/>
                <w:sz w:val="22"/>
                <w:szCs w:val="22"/>
              </w:rPr>
              <w:br/>
              <w:t xml:space="preserve">Projekt przewiduje stworzenie strefy bezpłatnego Internetu HOT-SPOT, postawienie ławek, stołów do ping-ponga i szachów, stojaków dla rowerów, stoisk do grillowania, posadzenie żywopłotów, remont chodników, wykonanie oświetlenia, rozebranie murków przy klubie Kotłownia, wymianę i wyrównanie nawierzchni chodników i parkingu na styku budynków DS nr 1 i 6.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870 000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1292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(koszt przekracza dostępną pulę)</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 xml:space="preserve">Zagospodarowanie terenu na cele sportowo-rekreacyjne przez budowę boisk wielofunkcyjnych (boisko do piłki ręcznej, siatkowej, koszykowej) wraz z placem zabaw dla dzieci. </w:t>
            </w:r>
            <w:r w:rsidRPr="00586584">
              <w:rPr>
                <w:rFonts w:eastAsia="Times New Roman"/>
                <w:sz w:val="22"/>
                <w:szCs w:val="22"/>
              </w:rPr>
              <w:br/>
              <w:t xml:space="preserve">lokalizacja: Działka nr 623/624/626 położona w Toruniu, ul. Poznańska 45-47, należąca do Prowincji św. Franciszka z Asyżu Zakonu Braci Mniejszych Franciszkanów w Poznaniu, ul. </w:t>
            </w:r>
            <w:proofErr w:type="spellStart"/>
            <w:r w:rsidRPr="00586584">
              <w:rPr>
                <w:rFonts w:eastAsia="Times New Roman"/>
                <w:sz w:val="22"/>
                <w:szCs w:val="22"/>
              </w:rPr>
              <w:t>Garbary</w:t>
            </w:r>
            <w:proofErr w:type="spellEnd"/>
            <w:r w:rsidRPr="00586584">
              <w:rPr>
                <w:rFonts w:eastAsia="Times New Roman"/>
                <w:sz w:val="22"/>
                <w:szCs w:val="22"/>
              </w:rPr>
              <w:t xml:space="preserve"> 22.</w:t>
            </w:r>
            <w:r w:rsidRPr="00586584">
              <w:rPr>
                <w:rFonts w:eastAsia="Times New Roman"/>
                <w:sz w:val="22"/>
                <w:szCs w:val="22"/>
              </w:rPr>
              <w:br/>
            </w:r>
            <w:r w:rsidRPr="00586584">
              <w:rPr>
                <w:rFonts w:eastAsia="Times New Roman"/>
                <w:sz w:val="22"/>
                <w:szCs w:val="22"/>
              </w:rPr>
              <w:br/>
              <w:t xml:space="preserve">Projekt obejmuje budowę trzech boisk (boisko do piłki ręcznej, koszykówki i siatkówki oraz bieżni lekkoatletycznej o długości 60 m z dwoma stanowiskami startowymi wraz ze skocznią w dal oraz modułowy system budowy placu zabaw dla dzieci. Realizacja możliwa pod warunkiem uzyskania zgody właściciela terenu.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850 000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1091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(koszt przekracza dostępną pulę)</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O0133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proofErr w:type="spellStart"/>
            <w:r w:rsidRPr="00586584">
              <w:rPr>
                <w:rStyle w:val="Pogrubienie"/>
                <w:rFonts w:eastAsia="Times New Roman"/>
                <w:color w:val="00B050"/>
                <w:sz w:val="22"/>
                <w:szCs w:val="22"/>
              </w:rPr>
              <w:t>LuxFest</w:t>
            </w:r>
            <w:proofErr w:type="spellEnd"/>
            <w:r w:rsidRPr="00586584">
              <w:rPr>
                <w:rStyle w:val="Pogrubienie"/>
                <w:rFonts w:eastAsia="Times New Roman"/>
                <w:color w:val="00B050"/>
                <w:sz w:val="22"/>
                <w:szCs w:val="22"/>
              </w:rPr>
              <w:t xml:space="preserve"> 2015 - Specjalna edycja Mikołajkowa.</w:t>
            </w:r>
            <w:r w:rsidRPr="00586584">
              <w:rPr>
                <w:rFonts w:eastAsia="Times New Roman"/>
                <w:color w:val="00B050"/>
                <w:sz w:val="22"/>
                <w:szCs w:val="22"/>
              </w:rPr>
              <w:br/>
              <w:t>lokalizacja: Centrum Kulturalno-Kongresowe Jordanki.</w:t>
            </w:r>
            <w:r w:rsidRPr="00586584">
              <w:rPr>
                <w:rFonts w:eastAsia="Times New Roman"/>
                <w:color w:val="00B050"/>
                <w:sz w:val="22"/>
                <w:szCs w:val="22"/>
              </w:rPr>
              <w:br/>
            </w:r>
            <w:r w:rsidRPr="00586584">
              <w:rPr>
                <w:rFonts w:eastAsia="Times New Roman"/>
                <w:color w:val="00B050"/>
                <w:sz w:val="22"/>
                <w:szCs w:val="22"/>
              </w:rPr>
              <w:br/>
              <w:t xml:space="preserve">Projekt zakłada organizację 6 grudnia 2015 r. rodzinnego festiwalu, na którym wystąpią: Arka Noego, zespół lokalny, 52 Dębiec </w:t>
            </w:r>
            <w:proofErr w:type="spellStart"/>
            <w:r w:rsidRPr="00586584">
              <w:rPr>
                <w:rFonts w:eastAsia="Times New Roman"/>
                <w:color w:val="00B050"/>
                <w:sz w:val="22"/>
                <w:szCs w:val="22"/>
              </w:rPr>
              <w:t>Lao</w:t>
            </w:r>
            <w:proofErr w:type="spellEnd"/>
            <w:r w:rsidRPr="00586584">
              <w:rPr>
                <w:rFonts w:eastAsia="Times New Roman"/>
                <w:color w:val="00B050"/>
                <w:sz w:val="22"/>
                <w:szCs w:val="22"/>
              </w:rPr>
              <w:t xml:space="preserve"> </w:t>
            </w:r>
            <w:proofErr w:type="spellStart"/>
            <w:r w:rsidRPr="00586584">
              <w:rPr>
                <w:rFonts w:eastAsia="Times New Roman"/>
                <w:color w:val="00B050"/>
                <w:sz w:val="22"/>
                <w:szCs w:val="22"/>
              </w:rPr>
              <w:t>Che</w:t>
            </w:r>
            <w:proofErr w:type="spellEnd"/>
            <w:r w:rsidRPr="00586584">
              <w:rPr>
                <w:rFonts w:eastAsia="Times New Roman"/>
                <w:color w:val="00B050"/>
                <w:sz w:val="22"/>
                <w:szCs w:val="22"/>
              </w:rPr>
              <w:t xml:space="preserve">, </w:t>
            </w:r>
            <w:proofErr w:type="spellStart"/>
            <w:r w:rsidRPr="00586584">
              <w:rPr>
                <w:rFonts w:eastAsia="Times New Roman"/>
                <w:color w:val="00B050"/>
                <w:sz w:val="22"/>
                <w:szCs w:val="22"/>
              </w:rPr>
              <w:t>Luxtorpeda</w:t>
            </w:r>
            <w:proofErr w:type="spellEnd"/>
            <w:r w:rsidRPr="00586584">
              <w:rPr>
                <w:rFonts w:eastAsia="Times New Roman"/>
                <w:color w:val="00B050"/>
                <w:sz w:val="22"/>
                <w:szCs w:val="22"/>
              </w:rPr>
              <w:t xml:space="preserve">, </w:t>
            </w:r>
            <w:proofErr w:type="spellStart"/>
            <w:r w:rsidRPr="00586584">
              <w:rPr>
                <w:rFonts w:eastAsia="Times New Roman"/>
                <w:color w:val="00B050"/>
                <w:sz w:val="22"/>
                <w:szCs w:val="22"/>
              </w:rPr>
              <w:t>Grubson</w:t>
            </w:r>
            <w:proofErr w:type="spellEnd"/>
            <w:r w:rsidRPr="00586584">
              <w:rPr>
                <w:rFonts w:eastAsia="Times New Roman"/>
                <w:color w:val="00B050"/>
                <w:sz w:val="22"/>
                <w:szCs w:val="22"/>
              </w:rPr>
              <w:t xml:space="preserve">. Podczas festiwalu zostaną także zorganizowane warsztaty malarskie i rzeźbiarskie, aktorskie, radiowe, naukowe itp.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280 000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1080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O0162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Od-KUPMY Toruń.</w:t>
            </w:r>
            <w:r w:rsidRPr="00586584">
              <w:rPr>
                <w:rFonts w:eastAsia="Times New Roman"/>
                <w:color w:val="00B050"/>
                <w:sz w:val="22"/>
                <w:szCs w:val="22"/>
              </w:rPr>
              <w:br/>
              <w:t>lokalizacja: Projekt dotyczy głównych ulic miasta.</w:t>
            </w:r>
            <w:r w:rsidRPr="00586584">
              <w:rPr>
                <w:rFonts w:eastAsia="Times New Roman"/>
                <w:color w:val="00B050"/>
                <w:sz w:val="22"/>
                <w:szCs w:val="22"/>
              </w:rPr>
              <w:br/>
            </w:r>
            <w:r w:rsidRPr="00586584">
              <w:rPr>
                <w:rFonts w:eastAsia="Times New Roman"/>
                <w:color w:val="00B050"/>
                <w:sz w:val="22"/>
                <w:szCs w:val="22"/>
              </w:rPr>
              <w:br/>
              <w:t xml:space="preserve">Projekt przewiduje postawienie 100 tabliczek zachęcających do sprzątania po psie oraz 105 pojemników na psie odchody, przy terenach zieleni na ul. Bema, Długa, Wielki Rów, Legionów, Lelewela, PCK, Wiązowa, Świętego Józefa, Grunwaldzka, Polna, Szosa Chełmińska, Wodociągowa, Żwirki i Wigury, Dekerta, Bażyńskich, Poznańska, Paderewskiego, Parkowa, </w:t>
            </w:r>
            <w:proofErr w:type="spellStart"/>
            <w:r w:rsidRPr="00586584">
              <w:rPr>
                <w:rFonts w:eastAsia="Times New Roman"/>
                <w:color w:val="00B050"/>
                <w:sz w:val="22"/>
                <w:szCs w:val="22"/>
              </w:rPr>
              <w:t>Działowskiego</w:t>
            </w:r>
            <w:proofErr w:type="spellEnd"/>
            <w:r w:rsidRPr="00586584">
              <w:rPr>
                <w:rFonts w:eastAsia="Times New Roman"/>
                <w:color w:val="00B050"/>
                <w:sz w:val="22"/>
                <w:szCs w:val="22"/>
              </w:rPr>
              <w:t xml:space="preserve">, Szosa Lubicka, Przy Skarpie, Bydgoska, Mickiewicza, Gagarina, Fałata, Broniewskiego, Szosa Okrężna, Antczaka, Kościuszki, M. Skłodowskiej-Curie, Przy </w:t>
            </w:r>
            <w:proofErr w:type="spellStart"/>
            <w:r w:rsidRPr="00586584">
              <w:rPr>
                <w:rFonts w:eastAsia="Times New Roman"/>
                <w:color w:val="00B050"/>
                <w:sz w:val="22"/>
                <w:szCs w:val="22"/>
              </w:rPr>
              <w:t>Kaszowniku</w:t>
            </w:r>
            <w:proofErr w:type="spellEnd"/>
            <w:r w:rsidRPr="00586584">
              <w:rPr>
                <w:rFonts w:eastAsia="Times New Roman"/>
                <w:color w:val="00B050"/>
                <w:sz w:val="22"/>
                <w:szCs w:val="22"/>
              </w:rPr>
              <w:t xml:space="preserv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E80616" w:rsidP="00E80616">
            <w:pPr>
              <w:jc w:val="right"/>
              <w:rPr>
                <w:rFonts w:eastAsia="Times New Roman"/>
                <w:b/>
                <w:color w:val="00B050"/>
                <w:sz w:val="22"/>
                <w:szCs w:val="22"/>
              </w:rPr>
            </w:pPr>
            <w:r w:rsidRPr="00586584">
              <w:rPr>
                <w:rFonts w:eastAsia="Times New Roman"/>
                <w:b/>
                <w:color w:val="00B050"/>
                <w:sz w:val="22"/>
                <w:szCs w:val="22"/>
              </w:rPr>
              <w:t>82</w:t>
            </w:r>
            <w:r w:rsidR="00CF3621" w:rsidRPr="00586584">
              <w:rPr>
                <w:rFonts w:eastAsia="Times New Roman"/>
                <w:b/>
                <w:color w:val="00B050"/>
                <w:sz w:val="22"/>
                <w:szCs w:val="22"/>
              </w:rPr>
              <w:t xml:space="preserve"> </w:t>
            </w:r>
            <w:r w:rsidRPr="00586584">
              <w:rPr>
                <w:rFonts w:eastAsia="Times New Roman"/>
                <w:b/>
                <w:color w:val="00B050"/>
                <w:sz w:val="22"/>
                <w:szCs w:val="22"/>
              </w:rPr>
              <w:t>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1050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O0200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Akademia Szermierki - Budowlani Toruń - modernizacja sali sportowej przy ul. Chrobrego 29.</w:t>
            </w:r>
            <w:r w:rsidRPr="00586584">
              <w:rPr>
                <w:rFonts w:eastAsia="Times New Roman"/>
                <w:sz w:val="22"/>
                <w:szCs w:val="22"/>
              </w:rPr>
              <w:br/>
              <w:t>lokalizacja: ul. Chrobrego 29.</w:t>
            </w:r>
            <w:r w:rsidRPr="00586584">
              <w:rPr>
                <w:rFonts w:eastAsia="Times New Roman"/>
                <w:sz w:val="22"/>
                <w:szCs w:val="22"/>
              </w:rPr>
              <w:br/>
            </w:r>
            <w:r w:rsidRPr="00586584">
              <w:rPr>
                <w:rFonts w:eastAsia="Times New Roman"/>
                <w:sz w:val="22"/>
                <w:szCs w:val="22"/>
              </w:rPr>
              <w:br/>
              <w:t xml:space="preserve">Projekt przewiduje wykonanie kompleksowego remontu zewnętrznego i wewnętrznego budynku, dzięki czemu powstanie sala poszerzająca bazę szkoleniową dla sportu szermierczego w Toruniu. Pozwoli to objąć szkoleniem całorocznym kolejnych 50 młodych zawodników, w ramach Akademii Szermierczej Budowlani Toruń.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420 000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1029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(koszt przekracza dostępną pulę)</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11.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O0205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Psi Park - Toruń. Rewitalizacja.</w:t>
            </w:r>
            <w:r w:rsidRPr="00586584">
              <w:rPr>
                <w:rFonts w:eastAsia="Times New Roman"/>
                <w:color w:val="00B050"/>
                <w:sz w:val="22"/>
                <w:szCs w:val="22"/>
              </w:rPr>
              <w:br/>
              <w:t>lokalizacja: Schronisko dla Bezdomnych Zwierząt w Toruniu. Bydgoskie Przedmieście, ul. Przybyszewskiego 3.</w:t>
            </w:r>
            <w:r w:rsidRPr="00586584">
              <w:rPr>
                <w:rFonts w:eastAsia="Times New Roman"/>
                <w:color w:val="00B050"/>
                <w:sz w:val="22"/>
                <w:szCs w:val="22"/>
              </w:rPr>
              <w:br/>
            </w:r>
            <w:r w:rsidRPr="00586584">
              <w:rPr>
                <w:rFonts w:eastAsia="Times New Roman"/>
                <w:color w:val="00B050"/>
                <w:sz w:val="22"/>
                <w:szCs w:val="22"/>
              </w:rPr>
              <w:br/>
              <w:t xml:space="preserve">Projekt przewiduje wyposażenie istniejącego Psiego Parku w nowe elementy: basen dla małych psów, tunel, ścianę; dwa kosze na odchody wraz z dystrybutorami woreczków i zapasem woreczków; toaletę TOI-TOI dla właścicieli psów; wiatrołap do bezpiecznego wprowadzania i wyprowadzania psów; gablotę informacyjną; kosiarkę i rozdrabniacz do liści.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17 000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992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12.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O0202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Toruń miastem bezpiecznego serca.</w:t>
            </w:r>
            <w:r w:rsidRPr="00586584">
              <w:rPr>
                <w:rFonts w:eastAsia="Times New Roman"/>
                <w:color w:val="00B050"/>
                <w:sz w:val="22"/>
                <w:szCs w:val="22"/>
              </w:rPr>
              <w:br/>
              <w:t>lokalizacja: Toruń.</w:t>
            </w:r>
            <w:r w:rsidRPr="00586584">
              <w:rPr>
                <w:rFonts w:eastAsia="Times New Roman"/>
                <w:color w:val="00B050"/>
                <w:sz w:val="22"/>
                <w:szCs w:val="22"/>
              </w:rPr>
              <w:br/>
            </w:r>
            <w:r w:rsidRPr="00586584">
              <w:rPr>
                <w:rFonts w:eastAsia="Times New Roman"/>
                <w:color w:val="00B050"/>
                <w:sz w:val="22"/>
                <w:szCs w:val="22"/>
              </w:rPr>
              <w:br/>
              <w:t xml:space="preserve">Projekt przewiduj zakup 10 defibrylatorów i umieszczenie ich w obiektach użyteczności publicznej wraz z "pokazowym" przeszkoleniem osób z obsługi tego sprzętu. Proponowane lokalizacje: Urząd Miasta Torunia - ul. Wały gen. Sikorskiego 8; Urząd Miasta Torunia - ul. Grudziądzka 126; Hala Sportowa ul. Bema 73/89; </w:t>
            </w:r>
            <w:proofErr w:type="spellStart"/>
            <w:r w:rsidRPr="00586584">
              <w:rPr>
                <w:rFonts w:eastAsia="Times New Roman"/>
                <w:color w:val="00B050"/>
                <w:sz w:val="22"/>
                <w:szCs w:val="22"/>
              </w:rPr>
              <w:t>Motoarena</w:t>
            </w:r>
            <w:proofErr w:type="spellEnd"/>
            <w:r w:rsidRPr="00586584">
              <w:rPr>
                <w:rFonts w:eastAsia="Times New Roman"/>
                <w:color w:val="00B050"/>
                <w:sz w:val="22"/>
                <w:szCs w:val="22"/>
              </w:rPr>
              <w:t xml:space="preserve"> ul. Bydgoska 78; Centrum Kulturalno-Kongresowe Jordanki Aleja Solidarności 3-13; Młyn Wiedzy ul. Wł. Łokietka 5; Dworzec PKP ul. Kujawska 1; Centrum Targowe Park ul. Szosa Bydgoska 3; Straż Pożarna ul. Paderewskiego 4; Straż Pożarna ul. Legionów 70/76.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80 000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925</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O0123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Bezpieczeństwo i rekreacja poprzez utwardzenie nawierzchni ul. Fantazyjnej i Międzyrzecze.</w:t>
            </w:r>
            <w:r w:rsidRPr="00586584">
              <w:rPr>
                <w:rFonts w:eastAsia="Times New Roman"/>
                <w:sz w:val="22"/>
                <w:szCs w:val="22"/>
              </w:rPr>
              <w:br/>
              <w:t xml:space="preserve">lokalizacja: </w:t>
            </w:r>
            <w:proofErr w:type="spellStart"/>
            <w:r w:rsidRPr="00586584">
              <w:rPr>
                <w:rFonts w:eastAsia="Times New Roman"/>
                <w:sz w:val="22"/>
                <w:szCs w:val="22"/>
              </w:rPr>
              <w:t>Kaszczorek</w:t>
            </w:r>
            <w:proofErr w:type="spellEnd"/>
            <w:r w:rsidRPr="00586584">
              <w:rPr>
                <w:rFonts w:eastAsia="Times New Roman"/>
                <w:sz w:val="22"/>
                <w:szCs w:val="22"/>
              </w:rPr>
              <w:t>, ul. Fantazyjna i Międzyrzecze.</w:t>
            </w:r>
            <w:r w:rsidRPr="00586584">
              <w:rPr>
                <w:rFonts w:eastAsia="Times New Roman"/>
                <w:sz w:val="22"/>
                <w:szCs w:val="22"/>
              </w:rPr>
              <w:br/>
            </w:r>
            <w:r w:rsidRPr="00586584">
              <w:rPr>
                <w:rFonts w:eastAsia="Times New Roman"/>
                <w:sz w:val="22"/>
                <w:szCs w:val="22"/>
              </w:rPr>
              <w:br/>
              <w:t xml:space="preserve">Projekt przewiduje wyrównanie i utwardzenie destruktem asfaltowym drogi polnej na terenie osiedla </w:t>
            </w:r>
            <w:proofErr w:type="spellStart"/>
            <w:r w:rsidRPr="00586584">
              <w:rPr>
                <w:rFonts w:eastAsia="Times New Roman"/>
                <w:sz w:val="22"/>
                <w:szCs w:val="22"/>
              </w:rPr>
              <w:t>Kaszczorek</w:t>
            </w:r>
            <w:proofErr w:type="spellEnd"/>
            <w:r w:rsidRPr="00586584">
              <w:rPr>
                <w:rFonts w:eastAsia="Times New Roman"/>
                <w:sz w:val="22"/>
                <w:szCs w:val="22"/>
              </w:rPr>
              <w:t xml:space="preserve">, stanowiącej także dojazd do ROD Międzyrzecze.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1 940 000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915</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(koszt przekracza dostępną pulę)</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bCs/>
                <w:color w:val="00B050"/>
                <w:sz w:val="22"/>
                <w:szCs w:val="22"/>
              </w:rPr>
            </w:pPr>
            <w:r w:rsidRPr="00586584">
              <w:rPr>
                <w:rFonts w:eastAsia="Times New Roman"/>
                <w:b/>
                <w:bCs/>
                <w:color w:val="00B050"/>
                <w:sz w:val="22"/>
                <w:szCs w:val="22"/>
              </w:rPr>
              <w:t>14.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O0211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color w:val="00B050"/>
                <w:sz w:val="22"/>
                <w:szCs w:val="22"/>
              </w:rPr>
            </w:pPr>
            <w:r w:rsidRPr="00586584">
              <w:rPr>
                <w:rStyle w:val="Pogrubienie"/>
                <w:rFonts w:eastAsia="Times New Roman"/>
                <w:color w:val="00B050"/>
                <w:sz w:val="22"/>
                <w:szCs w:val="22"/>
              </w:rPr>
              <w:t>Zwiększenie bezpieczeństwa rowerzystów poprzez malowanie na czerwono przejazdów rowerowych przez jezdnię.</w:t>
            </w:r>
            <w:r w:rsidRPr="00586584">
              <w:rPr>
                <w:rFonts w:eastAsia="Times New Roman"/>
                <w:color w:val="00B050"/>
                <w:sz w:val="22"/>
                <w:szCs w:val="22"/>
              </w:rPr>
              <w:br/>
              <w:t>lokalizacja: 150 przejazdów na terenie całego miasta.</w:t>
            </w:r>
            <w:r w:rsidRPr="00586584">
              <w:rPr>
                <w:rFonts w:eastAsia="Times New Roman"/>
                <w:color w:val="00B050"/>
                <w:sz w:val="22"/>
                <w:szCs w:val="22"/>
              </w:rPr>
              <w:br/>
            </w:r>
            <w:r w:rsidRPr="00586584">
              <w:rPr>
                <w:rFonts w:eastAsia="Times New Roman"/>
                <w:color w:val="00B050"/>
                <w:sz w:val="22"/>
                <w:szCs w:val="22"/>
              </w:rPr>
              <w:br/>
              <w:t xml:space="preserve">Projekt przewiduje pomalowanie na czerwono przejazdów rowerowych przez jezdnie (fragmenty ścieżek rowerowych przecinających jezdnie). Łącznie 150 przejazdów położonych na terenie całego Torunia (w przypadku obszarów zabytkowych - ograniczenia konserwatorskie).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b/>
                <w:color w:val="00B050"/>
                <w:sz w:val="22"/>
                <w:szCs w:val="22"/>
              </w:rPr>
            </w:pPr>
            <w:r w:rsidRPr="00586584">
              <w:rPr>
                <w:rFonts w:eastAsia="Times New Roman"/>
                <w:b/>
                <w:color w:val="00B050"/>
                <w:sz w:val="22"/>
                <w:szCs w:val="22"/>
              </w:rPr>
              <w:t>90 000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877</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b/>
                <w:color w:val="00B050"/>
                <w:sz w:val="22"/>
                <w:szCs w:val="22"/>
              </w:rPr>
            </w:pPr>
            <w:r w:rsidRPr="00586584">
              <w:rPr>
                <w:rFonts w:eastAsia="Times New Roman"/>
                <w:b/>
                <w:color w:val="00B050"/>
                <w:sz w:val="22"/>
                <w:szCs w:val="22"/>
              </w:rPr>
              <w:t>TAK</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O0182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Adaptacja pomieszczenia po byłej kotłowni do celów rekreacyjno-sportowych i szkoleniowych.</w:t>
            </w:r>
            <w:r w:rsidRPr="00586584">
              <w:rPr>
                <w:rFonts w:eastAsia="Times New Roman"/>
                <w:sz w:val="22"/>
                <w:szCs w:val="22"/>
              </w:rPr>
              <w:br/>
              <w:t>lokalizacja: Szkoła Podstawowa nr 23, ul. Osikowa 11.</w:t>
            </w:r>
            <w:r w:rsidRPr="00586584">
              <w:rPr>
                <w:rFonts w:eastAsia="Times New Roman"/>
                <w:sz w:val="22"/>
                <w:szCs w:val="22"/>
              </w:rPr>
              <w:br/>
            </w:r>
            <w:r w:rsidRPr="00586584">
              <w:rPr>
                <w:rFonts w:eastAsia="Times New Roman"/>
                <w:sz w:val="22"/>
                <w:szCs w:val="22"/>
              </w:rPr>
              <w:br/>
              <w:t xml:space="preserve">Projekt przewiduje przebudowę i przystosowanie pomieszczeń po byłej kotłowni na salę do uprawiania sportów związanych ze sztukami walki, cross-treningu, gimnastyki korekcyjnej, itp. Zakupione zostanie także podstawowe wyposażenie: maty, worki treningowe, drabinki, lustra, itp.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230 000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871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Sieć siłowni zewnętrznych w lewobrzeżnym Toruniu.</w:t>
            </w:r>
            <w:r w:rsidRPr="00586584">
              <w:rPr>
                <w:rFonts w:eastAsia="Times New Roman"/>
                <w:sz w:val="22"/>
                <w:szCs w:val="22"/>
              </w:rPr>
              <w:br/>
              <w:t xml:space="preserve">lokalizacja: </w:t>
            </w:r>
            <w:proofErr w:type="spellStart"/>
            <w:r w:rsidRPr="00586584">
              <w:rPr>
                <w:rFonts w:eastAsia="Times New Roman"/>
                <w:sz w:val="22"/>
                <w:szCs w:val="22"/>
              </w:rPr>
              <w:t>Podgórz</w:t>
            </w:r>
            <w:proofErr w:type="spellEnd"/>
            <w:r w:rsidRPr="00586584">
              <w:rPr>
                <w:rFonts w:eastAsia="Times New Roman"/>
                <w:sz w:val="22"/>
                <w:szCs w:val="22"/>
              </w:rPr>
              <w:t xml:space="preserve">: ul. Szubińska (teren między placem zabaw a kościołem); ul. Poznańska (teren pomiędzy ul. Poznańska 56-58 a ul. Poznańska 66); teren pomiędzy ul. Andersa, Drzymały i Inowrocławska; ul. Paderewskiego (teren Zespołu Szkół nr 15); ul. Poznańska (teren naprzeciwko ul. Akacjowej). Stawki: ul. Hallera (teren Zespołu Szkół nr 14); teren pomiędzy ul. Turkusową, Rubinową, Topazową. </w:t>
            </w:r>
            <w:proofErr w:type="spellStart"/>
            <w:r w:rsidRPr="00586584">
              <w:rPr>
                <w:rFonts w:eastAsia="Times New Roman"/>
                <w:sz w:val="22"/>
                <w:szCs w:val="22"/>
              </w:rPr>
              <w:t>Rudak</w:t>
            </w:r>
            <w:proofErr w:type="spellEnd"/>
            <w:r w:rsidRPr="00586584">
              <w:rPr>
                <w:rFonts w:eastAsia="Times New Roman"/>
                <w:sz w:val="22"/>
                <w:szCs w:val="22"/>
              </w:rPr>
              <w:t>: teren przy Domu Muz (ul. Okólna 169).</w:t>
            </w:r>
            <w:r w:rsidRPr="00586584">
              <w:rPr>
                <w:rFonts w:eastAsia="Times New Roman"/>
                <w:sz w:val="22"/>
                <w:szCs w:val="22"/>
              </w:rPr>
              <w:br/>
            </w:r>
            <w:r w:rsidRPr="00586584">
              <w:rPr>
                <w:rFonts w:eastAsia="Times New Roman"/>
                <w:sz w:val="22"/>
                <w:szCs w:val="22"/>
              </w:rPr>
              <w:br/>
              <w:t xml:space="preserve">Projekt przewiduje budowę sieci 8 siłowni zewnętrznych w lewobrzeżnym Toruniu. w każdej z siłowni znajdzie się 6-8 urządzeń do ćwiczeń. Przewidziane są też czasowe zajęcia z instruktorem sportów siłowych.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280 000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765</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O0172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Trzynastka się zmienia dla mieszkańców Torunia, etap II - modernizacja kompleksu rekreacyjno-sportowego.</w:t>
            </w:r>
            <w:r w:rsidRPr="00586584">
              <w:rPr>
                <w:rFonts w:eastAsia="Times New Roman"/>
                <w:sz w:val="22"/>
                <w:szCs w:val="22"/>
              </w:rPr>
              <w:br/>
              <w:t>lokalizacja: Boiska sportowe przy Szkole Podstawowej nr 13 im. Jana Pawła II: ul. Krasińskiego 45/47 oraz przyległy teren szkolny.</w:t>
            </w:r>
            <w:r w:rsidRPr="00586584">
              <w:rPr>
                <w:rFonts w:eastAsia="Times New Roman"/>
                <w:sz w:val="22"/>
                <w:szCs w:val="22"/>
              </w:rPr>
              <w:br/>
            </w:r>
            <w:r w:rsidRPr="00586584">
              <w:rPr>
                <w:rFonts w:eastAsia="Times New Roman"/>
                <w:sz w:val="22"/>
                <w:szCs w:val="22"/>
              </w:rPr>
              <w:br/>
              <w:t xml:space="preserve">Projekt przewiduje modernizację istniejącego boiska wielofunkcyjnego do mini gier zespołowych oraz bieżni </w:t>
            </w:r>
            <w:proofErr w:type="spellStart"/>
            <w:r w:rsidRPr="00586584">
              <w:rPr>
                <w:rFonts w:eastAsia="Times New Roman"/>
                <w:sz w:val="22"/>
                <w:szCs w:val="22"/>
              </w:rPr>
              <w:t>l.a</w:t>
            </w:r>
            <w:proofErr w:type="spellEnd"/>
            <w:r w:rsidRPr="00586584">
              <w:rPr>
                <w:rFonts w:eastAsia="Times New Roman"/>
                <w:sz w:val="22"/>
                <w:szCs w:val="22"/>
              </w:rPr>
              <w:t xml:space="preserve">. do sprintów na dystansie 30 m. Powstanie nowa skocznia w dal, mini </w:t>
            </w:r>
            <w:proofErr w:type="spellStart"/>
            <w:r w:rsidRPr="00586584">
              <w:rPr>
                <w:rFonts w:eastAsia="Times New Roman"/>
                <w:sz w:val="22"/>
                <w:szCs w:val="22"/>
              </w:rPr>
              <w:t>skatepark</w:t>
            </w:r>
            <w:proofErr w:type="spellEnd"/>
            <w:r w:rsidRPr="00586584">
              <w:rPr>
                <w:rFonts w:eastAsia="Times New Roman"/>
                <w:sz w:val="22"/>
                <w:szCs w:val="22"/>
              </w:rPr>
              <w:t xml:space="preserve">, tor rolkowo-rowerowy i siłownia zewnętrzna. Zostanie zamontowana automatyczna toaleta publiczna. Wymienione będzie oświetlenie i </w:t>
            </w:r>
            <w:proofErr w:type="spellStart"/>
            <w:r w:rsidRPr="00586584">
              <w:rPr>
                <w:rFonts w:eastAsia="Times New Roman"/>
                <w:sz w:val="22"/>
                <w:szCs w:val="22"/>
              </w:rPr>
              <w:t>piłkochwyty</w:t>
            </w:r>
            <w:proofErr w:type="spellEnd"/>
            <w:r w:rsidRPr="00586584">
              <w:rPr>
                <w:rFonts w:eastAsia="Times New Roman"/>
                <w:sz w:val="22"/>
                <w:szCs w:val="22"/>
              </w:rPr>
              <w:t xml:space="preserve">, wyremontowane ogrodzenie i zamontowane betonowe ławki. Obiekty będą dostępne dla mieszkańców (po zakończeniu zajęć w szkole).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700 000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702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O0183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Od komputera pod skrzydła trenera. Budowa boiska do piłki nożnej przy Szkole Podstawowej nr 3.</w:t>
            </w:r>
            <w:r w:rsidRPr="00586584">
              <w:rPr>
                <w:rFonts w:eastAsia="Times New Roman"/>
                <w:sz w:val="22"/>
                <w:szCs w:val="22"/>
              </w:rPr>
              <w:br/>
              <w:t>lokalizacja: Teren Szkoły Podstawowej nr 3, ul. Legionów 210.</w:t>
            </w:r>
            <w:r w:rsidRPr="00586584">
              <w:rPr>
                <w:rFonts w:eastAsia="Times New Roman"/>
                <w:sz w:val="22"/>
                <w:szCs w:val="22"/>
              </w:rPr>
              <w:br/>
            </w:r>
            <w:r w:rsidRPr="00586584">
              <w:rPr>
                <w:rFonts w:eastAsia="Times New Roman"/>
                <w:sz w:val="22"/>
                <w:szCs w:val="22"/>
              </w:rPr>
              <w:br/>
              <w:t xml:space="preserve">Projekt przewiduje wykonanie boiska do piłki nożnej, o wymiarach 44 na 22 metry, ze sztuczną nawierzchnią, bramkami i oświetleniem.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290 000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699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19.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O0209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Montaż osiedlowych koszy na psie odchody we wszystkich 13 okręgach Gminy Miasta Toruń.</w:t>
            </w:r>
            <w:r w:rsidRPr="00586584">
              <w:rPr>
                <w:rFonts w:eastAsia="Times New Roman"/>
                <w:sz w:val="22"/>
                <w:szCs w:val="22"/>
              </w:rPr>
              <w:br/>
              <w:t>lokalizacja: Wszystkie 13 okręgów Gminy Miasta Toruń.</w:t>
            </w:r>
            <w:r w:rsidRPr="00586584">
              <w:rPr>
                <w:rFonts w:eastAsia="Times New Roman"/>
                <w:sz w:val="22"/>
                <w:szCs w:val="22"/>
              </w:rPr>
              <w:br/>
            </w:r>
            <w:r w:rsidRPr="00586584">
              <w:rPr>
                <w:rFonts w:eastAsia="Times New Roman"/>
                <w:sz w:val="22"/>
                <w:szCs w:val="22"/>
              </w:rPr>
              <w:br/>
              <w:t xml:space="preserve">Projekt przewiduje zamontowanie 130 metalowych koszy na psie odchody na terenie miasta (po 10 w każdym okręgu). Kosze będą wyposażone w podajniki jednorazowych woreczków na odchody.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83 650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626</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Dokończenie budowy ul. Inżynierskiej - umożliwienie dojazdu z ul. Legionów do ul. Rolniczej.</w:t>
            </w:r>
            <w:r w:rsidRPr="00586584">
              <w:rPr>
                <w:rFonts w:eastAsia="Times New Roman"/>
                <w:sz w:val="22"/>
                <w:szCs w:val="22"/>
              </w:rPr>
              <w:br/>
              <w:t>lokalizacja: Osiedle Wrzosy II, ul. Inżynierska (od ul. Gazowej do ul. Rolniczej).</w:t>
            </w:r>
            <w:r w:rsidRPr="00586584">
              <w:rPr>
                <w:rFonts w:eastAsia="Times New Roman"/>
                <w:sz w:val="22"/>
                <w:szCs w:val="22"/>
              </w:rPr>
              <w:br/>
            </w:r>
            <w:r w:rsidRPr="00586584">
              <w:rPr>
                <w:rFonts w:eastAsia="Times New Roman"/>
                <w:sz w:val="22"/>
                <w:szCs w:val="22"/>
              </w:rPr>
              <w:br/>
              <w:t xml:space="preserve">Projekt przewiduje budowę drogi wraz z odwodnieniem terenu, budowę chodników i ograniczników prędkości. Powstaną także miejsca parkingowe oświetlenie i zieleń.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720 000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560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O0157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Festiwal Piosenki Żeglarskiej PATENT.</w:t>
            </w:r>
            <w:r w:rsidRPr="00586584">
              <w:rPr>
                <w:rFonts w:eastAsia="Times New Roman"/>
                <w:sz w:val="22"/>
                <w:szCs w:val="22"/>
              </w:rPr>
              <w:br/>
              <w:t>lokalizacja: Fosa Zamkowa.</w:t>
            </w:r>
            <w:r w:rsidRPr="00586584">
              <w:rPr>
                <w:rFonts w:eastAsia="Times New Roman"/>
                <w:sz w:val="22"/>
                <w:szCs w:val="22"/>
              </w:rPr>
              <w:br/>
            </w:r>
            <w:r w:rsidRPr="00586584">
              <w:rPr>
                <w:rFonts w:eastAsia="Times New Roman"/>
                <w:sz w:val="22"/>
                <w:szCs w:val="22"/>
              </w:rPr>
              <w:br/>
              <w:t xml:space="preserve">Projekt przewiduje zorganizowanie festiwalu piosenki żeglarskiej - wydarzenia o zasięgu ogólnopolskim z ambicjami europejskimi, wraz z konkursem na najlepszy zespół muzyczny wykonujący utwory szantowe. Zaproszone będą czołowe zespoły tego gatunku, oraz profesjonalne jury. Termin - w ramach Toruńskich Dni Hanzy. Realizacja na podstawie otwartego konkursu ofert dla </w:t>
            </w:r>
            <w:proofErr w:type="spellStart"/>
            <w:r w:rsidRPr="00586584">
              <w:rPr>
                <w:rFonts w:eastAsia="Times New Roman"/>
                <w:sz w:val="22"/>
                <w:szCs w:val="22"/>
              </w:rPr>
              <w:t>ngo</w:t>
            </w:r>
            <w:proofErr w:type="spellEnd"/>
            <w:r w:rsidRPr="00586584">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536</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Nowa nawierzchnia.</w:t>
            </w:r>
            <w:r w:rsidRPr="00586584">
              <w:rPr>
                <w:rFonts w:eastAsia="Times New Roman"/>
                <w:sz w:val="22"/>
                <w:szCs w:val="22"/>
              </w:rPr>
              <w:br/>
              <w:t>lokalizacja: Szkoła Podstawowa nr 32 im. Armii Krajowej, ul. Kosynierów Kościuszkowskich 11.</w:t>
            </w:r>
            <w:r w:rsidRPr="00586584">
              <w:rPr>
                <w:rFonts w:eastAsia="Times New Roman"/>
                <w:sz w:val="22"/>
                <w:szCs w:val="22"/>
              </w:rPr>
              <w:br/>
            </w:r>
            <w:r w:rsidRPr="00586584">
              <w:rPr>
                <w:rFonts w:eastAsia="Times New Roman"/>
                <w:sz w:val="22"/>
                <w:szCs w:val="22"/>
              </w:rPr>
              <w:br/>
              <w:t xml:space="preserve">Projekt przewiduje wymianę starych płyt chodnikowych przy budynku szkoły na nową nawierzchnię z kostki brukowej.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509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O0212</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 xml:space="preserve">Rewitalizacja osiedla "Stary </w:t>
            </w:r>
            <w:proofErr w:type="spellStart"/>
            <w:r w:rsidRPr="00586584">
              <w:rPr>
                <w:rStyle w:val="Pogrubienie"/>
                <w:rFonts w:eastAsia="Times New Roman"/>
                <w:sz w:val="22"/>
                <w:szCs w:val="22"/>
              </w:rPr>
              <w:t>Kaszownik</w:t>
            </w:r>
            <w:proofErr w:type="spellEnd"/>
            <w:r w:rsidRPr="00586584">
              <w:rPr>
                <w:rStyle w:val="Pogrubienie"/>
                <w:rFonts w:eastAsia="Times New Roman"/>
                <w:sz w:val="22"/>
                <w:szCs w:val="22"/>
              </w:rPr>
              <w:t>".</w:t>
            </w:r>
            <w:r w:rsidRPr="00586584">
              <w:rPr>
                <w:rFonts w:eastAsia="Times New Roman"/>
                <w:sz w:val="22"/>
                <w:szCs w:val="22"/>
              </w:rPr>
              <w:br/>
              <w:t xml:space="preserve">lokalizacja: Osiedle "Stary </w:t>
            </w:r>
            <w:proofErr w:type="spellStart"/>
            <w:r w:rsidRPr="00586584">
              <w:rPr>
                <w:rFonts w:eastAsia="Times New Roman"/>
                <w:sz w:val="22"/>
                <w:szCs w:val="22"/>
              </w:rPr>
              <w:t>Kaszownik</w:t>
            </w:r>
            <w:proofErr w:type="spellEnd"/>
            <w:r w:rsidRPr="00586584">
              <w:rPr>
                <w:rFonts w:eastAsia="Times New Roman"/>
                <w:sz w:val="22"/>
                <w:szCs w:val="22"/>
              </w:rPr>
              <w:t>" w rejonie ul. Czarnieckiego, Przy Rynku Wełnianym, Grudziądzka.</w:t>
            </w:r>
            <w:r w:rsidRPr="00586584">
              <w:rPr>
                <w:rFonts w:eastAsia="Times New Roman"/>
                <w:sz w:val="22"/>
                <w:szCs w:val="22"/>
              </w:rPr>
              <w:br/>
            </w:r>
            <w:r w:rsidRPr="00586584">
              <w:rPr>
                <w:rFonts w:eastAsia="Times New Roman"/>
                <w:sz w:val="22"/>
                <w:szCs w:val="22"/>
              </w:rPr>
              <w:br/>
              <w:t xml:space="preserve">Projekt przewiduje naprawienie ulic wewnętrznych i chodników przed budynkami: Przy Rynku Wełnianym 1-3, 5-9, 11-13; Czarnieckiego 2-2b, 3-7; Grudziądzka 32-36, 38-38a; Przy </w:t>
            </w:r>
            <w:proofErr w:type="spellStart"/>
            <w:r w:rsidRPr="00586584">
              <w:rPr>
                <w:rFonts w:eastAsia="Times New Roman"/>
                <w:sz w:val="22"/>
                <w:szCs w:val="22"/>
              </w:rPr>
              <w:t>Kaszowniku</w:t>
            </w:r>
            <w:proofErr w:type="spellEnd"/>
            <w:r w:rsidRPr="00586584">
              <w:rPr>
                <w:rFonts w:eastAsia="Times New Roman"/>
                <w:sz w:val="22"/>
                <w:szCs w:val="22"/>
              </w:rPr>
              <w:t xml:space="preserve"> 9-15, 17-21; Jagiellońska 21-23. Powstaną dodatkowe miejsca parkingowe na podwórzach oraz ustawione ławki, kosze na śmieci, elementy placu zabaw. Nasadzone zostaną krzewy oraz wykonane trawniki. Wyremontowane będą trzy boksy śmietnikowe.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698 600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481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O0187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 xml:space="preserve">Szczotki i kamienie - Budowa toru </w:t>
            </w:r>
            <w:proofErr w:type="spellStart"/>
            <w:r w:rsidRPr="00586584">
              <w:rPr>
                <w:rStyle w:val="Pogrubienie"/>
                <w:rFonts w:eastAsia="Times New Roman"/>
                <w:sz w:val="22"/>
                <w:szCs w:val="22"/>
              </w:rPr>
              <w:t>curlingowego</w:t>
            </w:r>
            <w:proofErr w:type="spellEnd"/>
            <w:r w:rsidRPr="00586584">
              <w:rPr>
                <w:rStyle w:val="Pogrubienie"/>
                <w:rFonts w:eastAsia="Times New Roman"/>
                <w:sz w:val="22"/>
                <w:szCs w:val="22"/>
              </w:rPr>
              <w:t xml:space="preserve"> w Toruniu.</w:t>
            </w:r>
            <w:r w:rsidRPr="00586584">
              <w:rPr>
                <w:rFonts w:eastAsia="Times New Roman"/>
                <w:sz w:val="22"/>
                <w:szCs w:val="22"/>
              </w:rPr>
              <w:br/>
              <w:t>lokalizacja: Teren Gminy Miasta Toruń, przy lodowisku TOR-TOR, przy hali treningowej lodowiska miejskiego lub alternatywnie na terenie Gminy Miasta Toruń przy ul. Przy Skarpie (w kompleksie obiektów sportowych).</w:t>
            </w:r>
            <w:r w:rsidRPr="00586584">
              <w:rPr>
                <w:rFonts w:eastAsia="Times New Roman"/>
                <w:sz w:val="22"/>
                <w:szCs w:val="22"/>
              </w:rPr>
              <w:br/>
            </w:r>
            <w:r w:rsidRPr="00586584">
              <w:rPr>
                <w:rFonts w:eastAsia="Times New Roman"/>
                <w:sz w:val="22"/>
                <w:szCs w:val="22"/>
              </w:rPr>
              <w:br/>
              <w:t xml:space="preserve">Projekt przewiduje budowę hali sportowej z dwoma torami lodowymi do uprawiania curlingu. Zostanie zakupiony sprzęt sportowy (kamienie, szczotki, itp.) oraz techniczny do chłodzenia i utrzymania tafli lodowej. Będzie to pierwszy w Polsce profesjonalny obiekt do uprawiania tego olimpijskiego sportu, służący rekreacji sportowej torunian w każdym wieku i dostępny dla osób niepełnosprawnych.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1 536 000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462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O0125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Festyn Integracyjny "Otwórzmy serca dla wszystkich".</w:t>
            </w:r>
            <w:r w:rsidRPr="00586584">
              <w:rPr>
                <w:rFonts w:eastAsia="Times New Roman"/>
                <w:sz w:val="22"/>
                <w:szCs w:val="22"/>
              </w:rPr>
              <w:br/>
              <w:t xml:space="preserve">lokalizacja: Zespół Szkół Nr 6 - Szkoła Podstawowa Specjalna Nr 19 im. bł. ks. S.W. </w:t>
            </w:r>
            <w:proofErr w:type="spellStart"/>
            <w:r w:rsidRPr="00586584">
              <w:rPr>
                <w:rFonts w:eastAsia="Times New Roman"/>
                <w:sz w:val="22"/>
                <w:szCs w:val="22"/>
              </w:rPr>
              <w:t>Frelichowskiego</w:t>
            </w:r>
            <w:proofErr w:type="spellEnd"/>
            <w:r w:rsidRPr="00586584">
              <w:rPr>
                <w:rFonts w:eastAsia="Times New Roman"/>
                <w:sz w:val="22"/>
                <w:szCs w:val="22"/>
              </w:rPr>
              <w:t xml:space="preserve"> i Gimnazjum Specjalne Nr 19 im. bł. ks. S.W. </w:t>
            </w:r>
            <w:proofErr w:type="spellStart"/>
            <w:r w:rsidRPr="00586584">
              <w:rPr>
                <w:rFonts w:eastAsia="Times New Roman"/>
                <w:sz w:val="22"/>
                <w:szCs w:val="22"/>
              </w:rPr>
              <w:t>Frelichowskiego</w:t>
            </w:r>
            <w:proofErr w:type="spellEnd"/>
            <w:r w:rsidRPr="00586584">
              <w:rPr>
                <w:rFonts w:eastAsia="Times New Roman"/>
                <w:sz w:val="22"/>
                <w:szCs w:val="22"/>
              </w:rPr>
              <w:t xml:space="preserve"> - tereny zielone placówki.</w:t>
            </w:r>
            <w:r w:rsidRPr="00586584">
              <w:rPr>
                <w:rFonts w:eastAsia="Times New Roman"/>
                <w:sz w:val="22"/>
                <w:szCs w:val="22"/>
              </w:rPr>
              <w:br/>
            </w:r>
            <w:r w:rsidRPr="00586584">
              <w:rPr>
                <w:rFonts w:eastAsia="Times New Roman"/>
                <w:sz w:val="22"/>
                <w:szCs w:val="22"/>
              </w:rPr>
              <w:br/>
              <w:t xml:space="preserve">Projekt przewiduje zorganizowanie festynu dla dzieci, młodzieży i dorosłych z niepełnosprawnością ruchową i/lub intelektualną oraz ich rodzin (ok. 250-300 osób), na przełomie maja i czerwca 2015 r. W programie: dmuchane zjeżdżalnie, trampoliny, przejażdżki kucykiem, zabawy sportowe i plastyczne, występy grup wokalnych, tanecznych, malowanie twarzy. Żużlowcy, motocykliści, wozy straży pożarnej. Napoje oraz posiłek.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4 500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422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O0161</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Naprawa chodnika.</w:t>
            </w:r>
            <w:r w:rsidRPr="00586584">
              <w:rPr>
                <w:rFonts w:eastAsia="Times New Roman"/>
                <w:sz w:val="22"/>
                <w:szCs w:val="22"/>
              </w:rPr>
              <w:br/>
              <w:t xml:space="preserve">lokalizacja: Ul. Przy </w:t>
            </w:r>
            <w:proofErr w:type="spellStart"/>
            <w:r w:rsidRPr="00586584">
              <w:rPr>
                <w:rFonts w:eastAsia="Times New Roman"/>
                <w:sz w:val="22"/>
                <w:szCs w:val="22"/>
              </w:rPr>
              <w:t>Kaszowniku</w:t>
            </w:r>
            <w:proofErr w:type="spellEnd"/>
            <w:r w:rsidRPr="00586584">
              <w:rPr>
                <w:rFonts w:eastAsia="Times New Roman"/>
                <w:sz w:val="22"/>
                <w:szCs w:val="22"/>
              </w:rPr>
              <w:t xml:space="preserve"> - strona północna.</w:t>
            </w:r>
            <w:r w:rsidRPr="00586584">
              <w:rPr>
                <w:rFonts w:eastAsia="Times New Roman"/>
                <w:sz w:val="22"/>
                <w:szCs w:val="22"/>
              </w:rPr>
              <w:br/>
            </w:r>
            <w:r w:rsidRPr="00586584">
              <w:rPr>
                <w:rFonts w:eastAsia="Times New Roman"/>
                <w:sz w:val="22"/>
                <w:szCs w:val="22"/>
              </w:rPr>
              <w:br/>
              <w:t xml:space="preserve">Projekt przewiduje naprawienie chodnika na ul. Przy </w:t>
            </w:r>
            <w:proofErr w:type="spellStart"/>
            <w:r w:rsidRPr="00586584">
              <w:rPr>
                <w:rFonts w:eastAsia="Times New Roman"/>
                <w:sz w:val="22"/>
                <w:szCs w:val="22"/>
              </w:rPr>
              <w:t>Kaszowniku</w:t>
            </w:r>
            <w:proofErr w:type="spellEnd"/>
            <w:r w:rsidRPr="00586584">
              <w:rPr>
                <w:rFonts w:eastAsia="Times New Roman"/>
                <w:sz w:val="22"/>
                <w:szCs w:val="22"/>
              </w:rPr>
              <w:t xml:space="preserve"> (strona północna) na odcinku znajdującym się przy przedszkolu Raczek oraz Cmentarzu Komunalnym nr 1, a także wytyczenie ścieżki rowerowej (ciąg pieszo-rowerowy).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147 500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421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O0180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Festiwal fajerwerków szansą na rozwój turystyczny Starówki.</w:t>
            </w:r>
            <w:r w:rsidRPr="00586584">
              <w:rPr>
                <w:rFonts w:eastAsia="Times New Roman"/>
                <w:sz w:val="22"/>
                <w:szCs w:val="22"/>
              </w:rPr>
              <w:br/>
              <w:t>lokalizacja: Starówka - Bulwar Filadelfijski.</w:t>
            </w:r>
            <w:r w:rsidRPr="00586584">
              <w:rPr>
                <w:rFonts w:eastAsia="Times New Roman"/>
                <w:sz w:val="22"/>
                <w:szCs w:val="22"/>
              </w:rPr>
              <w:br/>
            </w:r>
            <w:r w:rsidRPr="00586584">
              <w:rPr>
                <w:rFonts w:eastAsia="Times New Roman"/>
                <w:sz w:val="22"/>
                <w:szCs w:val="22"/>
              </w:rPr>
              <w:br/>
              <w:t xml:space="preserve">Projekt przewiduje zorganizowanie festiwalu fajerwerków na Bulwarze Filadelfijskim. Impreza miałaby charakter międzynarodowego konkursu, w którym 10 uczestników prezentowałoby 5-minutowe pokazy. Temat przewodni - Mikołaj Kopernik. Konkurs odbyłby się w jeden z majowych weekendów i byłby darmowy dla publiczności.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300 000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349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Dokończenie remontu ul. Prądzyńskiego.</w:t>
            </w:r>
            <w:r w:rsidRPr="00586584">
              <w:rPr>
                <w:rFonts w:eastAsia="Times New Roman"/>
                <w:sz w:val="22"/>
                <w:szCs w:val="22"/>
              </w:rPr>
              <w:br/>
              <w:t xml:space="preserve">lokalizacja: Dzielnica </w:t>
            </w:r>
            <w:proofErr w:type="spellStart"/>
            <w:r w:rsidRPr="00586584">
              <w:rPr>
                <w:rFonts w:eastAsia="Times New Roman"/>
                <w:sz w:val="22"/>
                <w:szCs w:val="22"/>
              </w:rPr>
              <w:t>Jakubskie</w:t>
            </w:r>
            <w:proofErr w:type="spellEnd"/>
            <w:r w:rsidRPr="00586584">
              <w:rPr>
                <w:rFonts w:eastAsia="Times New Roman"/>
                <w:sz w:val="22"/>
                <w:szCs w:val="22"/>
              </w:rPr>
              <w:t xml:space="preserve"> Przedmieście, ul. Prądzyńskiego.</w:t>
            </w:r>
            <w:r w:rsidRPr="00586584">
              <w:rPr>
                <w:rFonts w:eastAsia="Times New Roman"/>
                <w:sz w:val="22"/>
                <w:szCs w:val="22"/>
              </w:rPr>
              <w:br/>
            </w:r>
            <w:r w:rsidRPr="00586584">
              <w:rPr>
                <w:rFonts w:eastAsia="Times New Roman"/>
                <w:sz w:val="22"/>
                <w:szCs w:val="22"/>
              </w:rPr>
              <w:br/>
              <w:t xml:space="preserve">Remont ul. Prądzyńskiego na odcinku od ul. Sobieskiego do końca nieruchomości Wspólnoty Mieszkaniowej „Prądzyńskiego 3 i 3A”. W ramach prac zostanie wymieniona nawierzchnia ulicy oraz chodnika.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1 299 000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285</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29.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Budowa ul. Perłowej z parkingiem - dojazd do cmentarza.</w:t>
            </w:r>
            <w:r w:rsidRPr="00586584">
              <w:rPr>
                <w:rFonts w:eastAsia="Times New Roman"/>
                <w:sz w:val="22"/>
                <w:szCs w:val="22"/>
              </w:rPr>
              <w:br/>
              <w:t>lokalizacja: Ul. Perłowa, obręb nr 66.</w:t>
            </w:r>
            <w:r w:rsidRPr="00586584">
              <w:rPr>
                <w:rFonts w:eastAsia="Times New Roman"/>
                <w:sz w:val="22"/>
                <w:szCs w:val="22"/>
              </w:rPr>
              <w:br/>
            </w:r>
            <w:r w:rsidRPr="00586584">
              <w:rPr>
                <w:rFonts w:eastAsia="Times New Roman"/>
                <w:sz w:val="22"/>
                <w:szCs w:val="22"/>
              </w:rPr>
              <w:br/>
              <w:t xml:space="preserve">Projekt przewiduje wykonanie dokumentacji oraz budowę ulicy o nawierzchni asfaltowej wraz z odwodnieniem oraz 20 miejsc parkingowych. Długość ok. 530 m.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940 000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278</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O0174</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Kierowco Zachowaj Odstęp.</w:t>
            </w:r>
            <w:r w:rsidRPr="00586584">
              <w:rPr>
                <w:rFonts w:eastAsia="Times New Roman"/>
                <w:sz w:val="22"/>
                <w:szCs w:val="22"/>
              </w:rPr>
              <w:br/>
              <w:t>lokalizacja: Na drogach wjazdowych do miasta oraz przy ulicach, wzdłuż których nie ma wydzielonej infrastruktury rowerowej.</w:t>
            </w:r>
            <w:r w:rsidRPr="00586584">
              <w:rPr>
                <w:rFonts w:eastAsia="Times New Roman"/>
                <w:sz w:val="22"/>
                <w:szCs w:val="22"/>
              </w:rPr>
              <w:br/>
            </w:r>
            <w:r w:rsidRPr="00586584">
              <w:rPr>
                <w:rFonts w:eastAsia="Times New Roman"/>
                <w:sz w:val="22"/>
                <w:szCs w:val="22"/>
              </w:rPr>
              <w:br/>
              <w:t xml:space="preserve">Projekt przewiduje umieszczenie na toruńskich drogach 100 znaków informujących kierowców o konieczności zachowania bezpiecznej odległości od rowerzysty. Tablice pojawią się na drogach wjazdowych do miasta oraz przy ulicach, wzdłuż których nie ma wydzielonej infrastruktury rowerowej.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267</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O0168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Tango za Pół Złotego.</w:t>
            </w:r>
            <w:r w:rsidRPr="00586584">
              <w:rPr>
                <w:rFonts w:eastAsia="Times New Roman"/>
                <w:sz w:val="22"/>
                <w:szCs w:val="22"/>
              </w:rPr>
              <w:br/>
              <w:t>lokalizacja: Sala taneczna na terenie Torunia oraz otwarta przestrzeń miasta.</w:t>
            </w:r>
            <w:r w:rsidRPr="00586584">
              <w:rPr>
                <w:rFonts w:eastAsia="Times New Roman"/>
                <w:sz w:val="22"/>
                <w:szCs w:val="22"/>
              </w:rPr>
              <w:br/>
            </w:r>
            <w:r w:rsidRPr="00586584">
              <w:rPr>
                <w:rFonts w:eastAsia="Times New Roman"/>
                <w:sz w:val="22"/>
                <w:szCs w:val="22"/>
              </w:rPr>
              <w:br/>
              <w:t xml:space="preserve">Projekt przewiduje przeprowadzenie bezpłatnych zajęć otwartych nauki tanga, dla wszystkich mieszkańców Torunia: od przedszkolaków po seniorów. Lekcje będą organizowane przez cały rok, raz w miesiącu. Istotą projektu jest stworzenie alternatywnej, w stosunku do dyskotek i klubów, formy spędzania wolnego czasu. Realizacja na podstawie otwartego konkursu ofert dla </w:t>
            </w:r>
            <w:proofErr w:type="spellStart"/>
            <w:r w:rsidRPr="00586584">
              <w:rPr>
                <w:rFonts w:eastAsia="Times New Roman"/>
                <w:sz w:val="22"/>
                <w:szCs w:val="22"/>
              </w:rPr>
              <w:t>ngo</w:t>
            </w:r>
            <w:proofErr w:type="spellEnd"/>
            <w:r w:rsidRPr="00586584">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70 000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251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32.</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O0218</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Wykonanie remontu nawierzchni ul. Brejskiego i wymiana lamp w sektorze ul. Kościuszki 41/47 - wzdłuż ul. Brejskiego oraz przy pawilonie.</w:t>
            </w:r>
            <w:r w:rsidRPr="00586584">
              <w:rPr>
                <w:rFonts w:eastAsia="Times New Roman"/>
                <w:sz w:val="22"/>
                <w:szCs w:val="22"/>
              </w:rPr>
              <w:br/>
              <w:t>lokalizacja: Ul. Kościuszki 41/47-ul. Brejskiego.</w:t>
            </w:r>
            <w:r w:rsidRPr="00586584">
              <w:rPr>
                <w:rFonts w:eastAsia="Times New Roman"/>
                <w:sz w:val="22"/>
                <w:szCs w:val="22"/>
              </w:rPr>
              <w:br/>
            </w:r>
            <w:r w:rsidRPr="00586584">
              <w:rPr>
                <w:rFonts w:eastAsia="Times New Roman"/>
                <w:sz w:val="22"/>
                <w:szCs w:val="22"/>
              </w:rPr>
              <w:br/>
              <w:t xml:space="preserve">Projekt przewiduje remont jezdni asfaltowej, parkingów i chodników z kostki, na długości 300 m, a także wymianę 5 latarń.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635 000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241</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33.</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 xml:space="preserve">ŚCIANIKS - pierwszy toruński szlak </w:t>
            </w:r>
            <w:proofErr w:type="spellStart"/>
            <w:r w:rsidRPr="00586584">
              <w:rPr>
                <w:rStyle w:val="Pogrubienie"/>
                <w:rFonts w:eastAsia="Times New Roman"/>
                <w:sz w:val="22"/>
                <w:szCs w:val="22"/>
              </w:rPr>
              <w:t>street-artu</w:t>
            </w:r>
            <w:proofErr w:type="spellEnd"/>
            <w:r w:rsidRPr="00586584">
              <w:rPr>
                <w:rStyle w:val="Pogrubienie"/>
                <w:rFonts w:eastAsia="Times New Roman"/>
                <w:sz w:val="22"/>
                <w:szCs w:val="22"/>
              </w:rPr>
              <w:t>.</w:t>
            </w:r>
            <w:r w:rsidRPr="00586584">
              <w:rPr>
                <w:rFonts w:eastAsia="Times New Roman"/>
                <w:sz w:val="22"/>
                <w:szCs w:val="22"/>
              </w:rPr>
              <w:br/>
              <w:t>lokalizacja: Obszar Torunia, w lokalizacjach wyłonionych w ramach otwartego konkursu i po uzyskaniu zgód i akceptacji projektów przez właściwe instytucje oraz właścicieli ścian.</w:t>
            </w:r>
            <w:r w:rsidRPr="00586584">
              <w:rPr>
                <w:rFonts w:eastAsia="Times New Roman"/>
                <w:sz w:val="22"/>
                <w:szCs w:val="22"/>
              </w:rPr>
              <w:br/>
            </w:r>
            <w:r w:rsidRPr="00586584">
              <w:rPr>
                <w:rFonts w:eastAsia="Times New Roman"/>
                <w:sz w:val="22"/>
                <w:szCs w:val="22"/>
              </w:rPr>
              <w:br/>
              <w:t xml:space="preserve">Projekt przewiduje stworzenie gry terenowej z wykorzystaniem aplikacji mobilnej i murali utrzymanych w stylistyce komiksu. Uczestnik, po obejrzeniu krótkiej animacji, będzie rozwiązywać zagadkę używając jako wskazówek obrazów - murali rozmieszczonych na terenie Torunia. Szeroka kampania promocyjna gry. Przewidziano także konkurs na wskazywanie propozycji ścian do adaptacji dla szlaku. Priorytetowo będą traktowane ściany zniszczone o widocznych ekspozycjach. Realizacja na podstawie otwartego konkursu ofert dla </w:t>
            </w:r>
            <w:proofErr w:type="spellStart"/>
            <w:r w:rsidRPr="00586584">
              <w:rPr>
                <w:rFonts w:eastAsia="Times New Roman"/>
                <w:sz w:val="22"/>
                <w:szCs w:val="22"/>
              </w:rPr>
              <w:t>ngo</w:t>
            </w:r>
            <w:proofErr w:type="spellEnd"/>
            <w:r w:rsidRPr="00586584">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145 000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239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34.</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Tomek i Ola proszą: zagłosuj na drogę i parking dla naszego przedszkola.</w:t>
            </w:r>
            <w:r w:rsidRPr="00586584">
              <w:rPr>
                <w:rFonts w:eastAsia="Times New Roman"/>
                <w:sz w:val="22"/>
                <w:szCs w:val="22"/>
              </w:rPr>
              <w:br/>
              <w:t>lokalizacja: Przedszkole Miejskie nr 3, ul. Skłodowskiej Curie 43/45.</w:t>
            </w:r>
            <w:r w:rsidRPr="00586584">
              <w:rPr>
                <w:rFonts w:eastAsia="Times New Roman"/>
                <w:sz w:val="22"/>
                <w:szCs w:val="22"/>
              </w:rPr>
              <w:br/>
            </w:r>
            <w:r w:rsidRPr="00586584">
              <w:rPr>
                <w:rFonts w:eastAsia="Times New Roman"/>
                <w:sz w:val="22"/>
                <w:szCs w:val="22"/>
              </w:rPr>
              <w:br/>
              <w:t xml:space="preserve">Projekt przewiduje przebudowę drogi dojazdowej do przedszkola. Wykonany zostanie także parking na 20 miejsc oraz ustawione będzie oznakowanie drogowe.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130 000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229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35.</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O0190</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Zabezpieczona i uporządkowana rampa kolejowa przy Dworcu Miasto w Toruniu.</w:t>
            </w:r>
            <w:r w:rsidRPr="00586584">
              <w:rPr>
                <w:rFonts w:eastAsia="Times New Roman"/>
                <w:sz w:val="22"/>
                <w:szCs w:val="22"/>
              </w:rPr>
              <w:br/>
              <w:t>lokalizacja: Dworzec Miasto - rampa kolejowa wzdłuż ul. Sowińskiego, na odcinku od ronda Pokoju Toruńskiego do końca peronów dworca.</w:t>
            </w:r>
            <w:r w:rsidRPr="00586584">
              <w:rPr>
                <w:rFonts w:eastAsia="Times New Roman"/>
                <w:sz w:val="22"/>
                <w:szCs w:val="22"/>
              </w:rPr>
              <w:br/>
            </w:r>
            <w:r w:rsidRPr="00586584">
              <w:rPr>
                <w:rFonts w:eastAsia="Times New Roman"/>
                <w:sz w:val="22"/>
                <w:szCs w:val="22"/>
              </w:rPr>
              <w:br/>
              <w:t xml:space="preserve">Projekt przewiduje zamontowanie barier ochronnych na krawędzi rampy kolejowej wzdłuż torów biegnących przy ul. Sowińskiego, w rejonie dworca Toruń Miasto. Projekt może zostać ograniczony do terenów należących do Gminy Miasta Toruń.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150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36.</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O0207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Rewaloryzacja i rozbudowa ekspozycji "Inżynieria komunalna Torunia - historia i teraźniejszość".</w:t>
            </w:r>
            <w:r w:rsidRPr="00586584">
              <w:rPr>
                <w:rFonts w:eastAsia="Times New Roman"/>
                <w:sz w:val="22"/>
                <w:szCs w:val="22"/>
              </w:rPr>
              <w:br/>
              <w:t>lokalizacja: Stacja wodociągowa „Stare Bielany", ul. Św. Józefa 37-49.</w:t>
            </w:r>
            <w:r w:rsidRPr="00586584">
              <w:rPr>
                <w:rFonts w:eastAsia="Times New Roman"/>
                <w:sz w:val="22"/>
                <w:szCs w:val="22"/>
              </w:rPr>
              <w:br/>
            </w:r>
            <w:r w:rsidRPr="00586584">
              <w:rPr>
                <w:rFonts w:eastAsia="Times New Roman"/>
                <w:sz w:val="22"/>
                <w:szCs w:val="22"/>
              </w:rPr>
              <w:br/>
              <w:t xml:space="preserve">Projekt przewiduje opracowanie koncepcji, a także przygotowanie i wykonanie ekspozycji poświęconej technicznym aspektom funkcjonowania miasta pt. "Inżynieria komunalna Torunia - historia i teraźniejszość". Realizacja na podstawie otwartego konkursu ofert dla </w:t>
            </w:r>
            <w:proofErr w:type="spellStart"/>
            <w:r w:rsidRPr="00586584">
              <w:rPr>
                <w:rFonts w:eastAsia="Times New Roman"/>
                <w:sz w:val="22"/>
                <w:szCs w:val="22"/>
              </w:rPr>
              <w:t>ngo</w:t>
            </w:r>
            <w:proofErr w:type="spellEnd"/>
            <w:r w:rsidRPr="00586584">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70 000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124</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37.</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O0215</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Ogólna naprawa nawierzchni ul. Kluczyki.</w:t>
            </w:r>
            <w:r w:rsidRPr="00586584">
              <w:rPr>
                <w:rFonts w:eastAsia="Times New Roman"/>
                <w:sz w:val="22"/>
                <w:szCs w:val="22"/>
              </w:rPr>
              <w:br/>
              <w:t>lokalizacja: Odcinek od ul. Nieszawskiej do ul. Przy Grobli (wzdłuż ogrodów działkowych) - droga dojazdowa do działek.</w:t>
            </w:r>
            <w:r w:rsidRPr="00586584">
              <w:rPr>
                <w:rFonts w:eastAsia="Times New Roman"/>
                <w:sz w:val="22"/>
                <w:szCs w:val="22"/>
              </w:rPr>
              <w:br/>
            </w:r>
            <w:r w:rsidRPr="00586584">
              <w:rPr>
                <w:rFonts w:eastAsia="Times New Roman"/>
                <w:sz w:val="22"/>
                <w:szCs w:val="22"/>
              </w:rPr>
              <w:br/>
              <w:t xml:space="preserve">Projekt przewiduje wyrównanie i utwardzenie drogi destruktem asfaltowym, na długości ok. 500 metrów.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145 000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70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38.</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O0216</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Budowa ul. Topazowej.</w:t>
            </w:r>
            <w:r w:rsidRPr="00586584">
              <w:rPr>
                <w:rFonts w:eastAsia="Times New Roman"/>
                <w:sz w:val="22"/>
                <w:szCs w:val="22"/>
              </w:rPr>
              <w:br/>
              <w:t>lokalizacja: Ul. Topazowa, Stawki, Osiedle Piaski.</w:t>
            </w:r>
            <w:r w:rsidRPr="00586584">
              <w:rPr>
                <w:rFonts w:eastAsia="Times New Roman"/>
                <w:sz w:val="22"/>
                <w:szCs w:val="22"/>
              </w:rPr>
              <w:br/>
            </w:r>
            <w:r w:rsidRPr="00586584">
              <w:rPr>
                <w:rFonts w:eastAsia="Times New Roman"/>
                <w:sz w:val="22"/>
                <w:szCs w:val="22"/>
              </w:rPr>
              <w:br/>
              <w:t xml:space="preserve">Budowa ul. Topazowej - nawierzchnia drogi oraz chodnik na odcinku ok. 500 m od ul. Włocławskiej do ul. Topazowej.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540 000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50</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39.</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O0199</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IV Turniej Amatorskiej Piłki Nożnej "Jest fajnie".</w:t>
            </w:r>
            <w:r w:rsidRPr="00586584">
              <w:rPr>
                <w:rFonts w:eastAsia="Times New Roman"/>
                <w:sz w:val="22"/>
                <w:szCs w:val="22"/>
              </w:rPr>
              <w:br/>
              <w:t>lokalizacja: Hala jednej z toruńskich szkół (prawdopodobnie Liceum Ogólnokształcące nr 3 bądź Zespół Szkół nr 28).</w:t>
            </w:r>
            <w:r w:rsidRPr="00586584">
              <w:rPr>
                <w:rFonts w:eastAsia="Times New Roman"/>
                <w:sz w:val="22"/>
                <w:szCs w:val="22"/>
              </w:rPr>
              <w:br/>
            </w:r>
            <w:r w:rsidRPr="00586584">
              <w:rPr>
                <w:rFonts w:eastAsia="Times New Roman"/>
                <w:sz w:val="22"/>
                <w:szCs w:val="22"/>
              </w:rPr>
              <w:br/>
              <w:t xml:space="preserve">Projekt przewiduje zorganizowanie weekendowego, halowego turnieju piłki nożnej dla drużyn amatorskich z całego Torunia. Zawody będą się odbywać wg profesjonalnych reguł. Przewidziano nagrody dla zwycięzców i atrakcje dla publiczności. Realizacja na podstawie otwartego konkursu ofert dla </w:t>
            </w:r>
            <w:proofErr w:type="spellStart"/>
            <w:r w:rsidRPr="00586584">
              <w:rPr>
                <w:rFonts w:eastAsia="Times New Roman"/>
                <w:sz w:val="22"/>
                <w:szCs w:val="22"/>
              </w:rPr>
              <w:t>ngo</w:t>
            </w:r>
            <w:proofErr w:type="spellEnd"/>
            <w:r w:rsidRPr="00586584">
              <w:rPr>
                <w:rFonts w:eastAsia="Times New Roman"/>
                <w:sz w:val="22"/>
                <w:szCs w:val="22"/>
              </w:rPr>
              <w:t xml:space="preserve"> lub przez jednostkę miejską.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46</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40.</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O0217</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 xml:space="preserve">Zbudowanie </w:t>
            </w:r>
            <w:proofErr w:type="spellStart"/>
            <w:r w:rsidRPr="00586584">
              <w:rPr>
                <w:rStyle w:val="Pogrubienie"/>
                <w:rFonts w:eastAsia="Times New Roman"/>
                <w:sz w:val="22"/>
                <w:szCs w:val="22"/>
              </w:rPr>
              <w:t>pieszojezdni</w:t>
            </w:r>
            <w:proofErr w:type="spellEnd"/>
            <w:r w:rsidRPr="00586584">
              <w:rPr>
                <w:rStyle w:val="Pogrubienie"/>
                <w:rFonts w:eastAsia="Times New Roman"/>
                <w:sz w:val="22"/>
                <w:szCs w:val="22"/>
              </w:rPr>
              <w:t xml:space="preserve"> z kostki wraz ze studzienkami deszczowymi. </w:t>
            </w:r>
            <w:r w:rsidRPr="00586584">
              <w:rPr>
                <w:rFonts w:eastAsia="Times New Roman"/>
                <w:sz w:val="22"/>
                <w:szCs w:val="22"/>
              </w:rPr>
              <w:br/>
              <w:t xml:space="preserve">lokalizacja: Osiedle Pancernych, ul. Honoratki, Rudego, Pancernych, Kołowa na odcinku od ul. </w:t>
            </w:r>
            <w:proofErr w:type="spellStart"/>
            <w:r w:rsidRPr="00586584">
              <w:rPr>
                <w:rFonts w:eastAsia="Times New Roman"/>
                <w:sz w:val="22"/>
                <w:szCs w:val="22"/>
              </w:rPr>
              <w:t>Szarika</w:t>
            </w:r>
            <w:proofErr w:type="spellEnd"/>
            <w:r w:rsidRPr="00586584">
              <w:rPr>
                <w:rFonts w:eastAsia="Times New Roman"/>
                <w:sz w:val="22"/>
                <w:szCs w:val="22"/>
              </w:rPr>
              <w:t xml:space="preserve"> do ul. Gustlika</w:t>
            </w:r>
            <w:r w:rsidRPr="00586584">
              <w:rPr>
                <w:rFonts w:eastAsia="Times New Roman"/>
                <w:sz w:val="22"/>
                <w:szCs w:val="22"/>
              </w:rPr>
              <w:br/>
            </w:r>
            <w:r w:rsidRPr="00586584">
              <w:rPr>
                <w:rFonts w:eastAsia="Times New Roman"/>
                <w:sz w:val="22"/>
                <w:szCs w:val="22"/>
              </w:rPr>
              <w:br/>
              <w:t xml:space="preserve">Zbudowanie </w:t>
            </w:r>
            <w:proofErr w:type="spellStart"/>
            <w:r w:rsidRPr="00586584">
              <w:rPr>
                <w:rFonts w:eastAsia="Times New Roman"/>
                <w:sz w:val="22"/>
                <w:szCs w:val="22"/>
              </w:rPr>
              <w:t>pieszojezdni</w:t>
            </w:r>
            <w:proofErr w:type="spellEnd"/>
            <w:r w:rsidRPr="00586584">
              <w:rPr>
                <w:rFonts w:eastAsia="Times New Roman"/>
                <w:sz w:val="22"/>
                <w:szCs w:val="22"/>
              </w:rPr>
              <w:t xml:space="preserve"> z kostki wraz ze studzienkami deszczowymi. Zakres projektu został zmieniony przez wnioskodawcę.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550 000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32</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r w:rsidR="00CF3621" w:rsidRPr="00586584" w:rsidTr="00CF3621">
        <w:tc>
          <w:tcPr>
            <w:tcW w:w="13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bCs/>
                <w:sz w:val="22"/>
                <w:szCs w:val="22"/>
              </w:rPr>
            </w:pPr>
            <w:r w:rsidRPr="00586584">
              <w:rPr>
                <w:rFonts w:eastAsia="Times New Roman"/>
                <w:bCs/>
                <w:sz w:val="22"/>
                <w:szCs w:val="22"/>
              </w:rPr>
              <w:t>41.</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O0203</w:t>
            </w:r>
          </w:p>
        </w:tc>
        <w:tc>
          <w:tcPr>
            <w:tcW w:w="310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rPr>
                <w:rFonts w:eastAsia="Times New Roman"/>
                <w:sz w:val="22"/>
                <w:szCs w:val="22"/>
              </w:rPr>
            </w:pPr>
            <w:r w:rsidRPr="00586584">
              <w:rPr>
                <w:rStyle w:val="Pogrubienie"/>
                <w:rFonts w:eastAsia="Times New Roman"/>
                <w:sz w:val="22"/>
                <w:szCs w:val="22"/>
              </w:rPr>
              <w:t>Podniesienie bezpieczeństwa mieszkańców ul. Szymanowskiego poprzez montaż monitoringu miejskiego i spowalniacza-ogranicznika.</w:t>
            </w:r>
            <w:r w:rsidRPr="00586584">
              <w:rPr>
                <w:rFonts w:eastAsia="Times New Roman"/>
                <w:sz w:val="22"/>
                <w:szCs w:val="22"/>
              </w:rPr>
              <w:br/>
              <w:t>lokalizacja: Ul. Szymanowskiego.</w:t>
            </w:r>
            <w:r w:rsidRPr="00586584">
              <w:rPr>
                <w:rFonts w:eastAsia="Times New Roman"/>
                <w:sz w:val="22"/>
                <w:szCs w:val="22"/>
              </w:rPr>
              <w:br/>
            </w:r>
            <w:r w:rsidRPr="00586584">
              <w:rPr>
                <w:rFonts w:eastAsia="Times New Roman"/>
                <w:sz w:val="22"/>
                <w:szCs w:val="22"/>
              </w:rPr>
              <w:br/>
              <w:t xml:space="preserve">Montaż kamer i włączenie ich do monitoringu miejskiego oraz spowalniacza na ul. Szymanowskiego. </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right"/>
              <w:rPr>
                <w:rFonts w:eastAsia="Times New Roman"/>
                <w:sz w:val="22"/>
                <w:szCs w:val="22"/>
              </w:rPr>
            </w:pPr>
            <w:r w:rsidRPr="00586584">
              <w:rPr>
                <w:rFonts w:eastAsia="Times New Roman"/>
                <w:sz w:val="22"/>
                <w:szCs w:val="22"/>
              </w:rPr>
              <w:t>25 000</w:t>
            </w:r>
          </w:p>
        </w:tc>
        <w:tc>
          <w:tcPr>
            <w:tcW w:w="4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F3621" w:rsidRPr="00586584" w:rsidRDefault="00CF3621" w:rsidP="00CF3621">
            <w:pPr>
              <w:jc w:val="center"/>
              <w:rPr>
                <w:rFonts w:eastAsia="Times New Roman"/>
                <w:sz w:val="22"/>
                <w:szCs w:val="22"/>
              </w:rPr>
            </w:pPr>
            <w:r w:rsidRPr="00586584">
              <w:rPr>
                <w:rFonts w:eastAsia="Times New Roman"/>
                <w:sz w:val="22"/>
                <w:szCs w:val="22"/>
              </w:rPr>
              <w:t>29</w:t>
            </w:r>
          </w:p>
        </w:tc>
        <w:tc>
          <w:tcPr>
            <w:tcW w:w="478" w:type="pct"/>
            <w:tcBorders>
              <w:top w:val="single" w:sz="6" w:space="0" w:color="000000"/>
              <w:left w:val="single" w:sz="6" w:space="0" w:color="000000"/>
              <w:bottom w:val="single" w:sz="6" w:space="0" w:color="000000"/>
              <w:right w:val="single" w:sz="6" w:space="0" w:color="000000"/>
            </w:tcBorders>
            <w:vAlign w:val="center"/>
          </w:tcPr>
          <w:p w:rsidR="00CF3621" w:rsidRPr="00586584" w:rsidRDefault="00CF3621" w:rsidP="00CF3621">
            <w:pPr>
              <w:jc w:val="center"/>
              <w:rPr>
                <w:rFonts w:eastAsia="Times New Roman"/>
                <w:sz w:val="22"/>
                <w:szCs w:val="22"/>
              </w:rPr>
            </w:pPr>
            <w:r w:rsidRPr="00586584">
              <w:rPr>
                <w:rFonts w:eastAsia="Times New Roman"/>
                <w:sz w:val="22"/>
                <w:szCs w:val="22"/>
              </w:rPr>
              <w:t>NIE</w:t>
            </w:r>
          </w:p>
          <w:p w:rsidR="00CF3621" w:rsidRPr="00586584" w:rsidRDefault="00CF3621" w:rsidP="00CF3621">
            <w:pPr>
              <w:jc w:val="center"/>
              <w:rPr>
                <w:rFonts w:eastAsia="Times New Roman"/>
                <w:sz w:val="22"/>
                <w:szCs w:val="22"/>
              </w:rPr>
            </w:pPr>
            <w:r w:rsidRPr="00586584">
              <w:rPr>
                <w:rFonts w:eastAsia="Times New Roman"/>
                <w:sz w:val="22"/>
                <w:szCs w:val="22"/>
              </w:rPr>
              <w:t>(wyczerpana pula)</w:t>
            </w:r>
          </w:p>
        </w:tc>
      </w:tr>
    </w:tbl>
    <w:p w:rsidR="006C1AEA" w:rsidRDefault="006C1AEA">
      <w:pPr>
        <w:rPr>
          <w:rFonts w:eastAsia="Times New Roman"/>
        </w:rPr>
      </w:pPr>
    </w:p>
    <w:p w:rsidR="00CF3621" w:rsidRPr="00744DC1" w:rsidRDefault="00CF3621">
      <w:pPr>
        <w:rPr>
          <w:rFonts w:eastAsia="Times New Roman"/>
        </w:rPr>
      </w:pPr>
      <w:r>
        <w:rPr>
          <w:rFonts w:eastAsia="Times New Roman"/>
        </w:rPr>
        <w:t>/-/</w:t>
      </w:r>
    </w:p>
    <w:sectPr w:rsidR="00CF3621" w:rsidRPr="00744DC1" w:rsidSect="0002613D">
      <w:pgSz w:w="11909" w:h="16834"/>
      <w:pgMar w:top="567" w:right="567" w:bottom="567" w:left="56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spelling="clean"/>
  <w:defaultTabStop w:val="708"/>
  <w:hyphenationZone w:val="425"/>
  <w:noPunctuationKerning/>
  <w:characterSpacingControl w:val="doNotCompress"/>
  <w:compat/>
  <w:rsids>
    <w:rsidRoot w:val="00103E0B"/>
    <w:rsid w:val="0002613D"/>
    <w:rsid w:val="00103DC0"/>
    <w:rsid w:val="00103E0B"/>
    <w:rsid w:val="0044080F"/>
    <w:rsid w:val="004D410E"/>
    <w:rsid w:val="00586584"/>
    <w:rsid w:val="006C1AEA"/>
    <w:rsid w:val="00744DC1"/>
    <w:rsid w:val="00B16080"/>
    <w:rsid w:val="00CF3621"/>
    <w:rsid w:val="00CF3DE7"/>
    <w:rsid w:val="00E8061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13D"/>
    <w:rPr>
      <w:rFonts w:eastAsiaTheme="minorEastAsia"/>
      <w:sz w:val="24"/>
      <w:szCs w:val="24"/>
    </w:rPr>
  </w:style>
  <w:style w:type="paragraph" w:styleId="Nagwek1">
    <w:name w:val="heading 1"/>
    <w:basedOn w:val="Normalny"/>
    <w:link w:val="Nagwek1Znak"/>
    <w:uiPriority w:val="9"/>
    <w:qFormat/>
    <w:rsid w:val="0002613D"/>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02613D"/>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613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02613D"/>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0261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13D"/>
    <w:rPr>
      <w:rFonts w:eastAsiaTheme="minorEastAsia"/>
      <w:sz w:val="24"/>
      <w:szCs w:val="24"/>
    </w:rPr>
  </w:style>
  <w:style w:type="paragraph" w:styleId="Nagwek1">
    <w:name w:val="heading 1"/>
    <w:basedOn w:val="Normalny"/>
    <w:link w:val="Nagwek1Znak"/>
    <w:uiPriority w:val="9"/>
    <w:qFormat/>
    <w:rsid w:val="0002613D"/>
    <w:pPr>
      <w:spacing w:before="100" w:beforeAutospacing="1" w:after="100" w:afterAutospacing="1"/>
      <w:jc w:val="center"/>
      <w:outlineLvl w:val="0"/>
    </w:pPr>
    <w:rPr>
      <w:b/>
      <w:bCs/>
      <w:kern w:val="36"/>
    </w:rPr>
  </w:style>
  <w:style w:type="paragraph" w:styleId="Nagwek2">
    <w:name w:val="heading 2"/>
    <w:basedOn w:val="Normalny"/>
    <w:link w:val="Nagwek2Znak"/>
    <w:uiPriority w:val="9"/>
    <w:qFormat/>
    <w:rsid w:val="0002613D"/>
    <w:pPr>
      <w:spacing w:before="100" w:beforeAutospacing="1" w:after="100" w:afterAutospacing="1"/>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613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02613D"/>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02613D"/>
    <w:rPr>
      <w:b/>
      <w:bCs/>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D773C-9D14-430E-BA97-20128AA3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2650</Words>
  <Characters>17088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Końcowe wyniki głosowania na propozycje zadań do budżetu obywatelskiego zgłoszone w rejonie Ogólnomiejskie</vt:lpstr>
    </vt:vector>
  </TitlesOfParts>
  <Company>Urząd Miasta Torunia</Company>
  <LinksUpToDate>false</LinksUpToDate>
  <CharactersWithSpaces>19699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Piotrowicz</dc:creator>
  <cp:lastModifiedBy>Paweł Piotrowicz</cp:lastModifiedBy>
  <cp:revision>5</cp:revision>
  <dcterms:created xsi:type="dcterms:W3CDTF">2014-07-24T20:04:00Z</dcterms:created>
  <dcterms:modified xsi:type="dcterms:W3CDTF">2014-07-25T08:09:00Z</dcterms:modified>
</cp:coreProperties>
</file>