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CEC" w:rsidRDefault="00651CEC" w:rsidP="00995136">
      <w:pPr>
        <w:jc w:val="center"/>
        <w:rPr>
          <w:rFonts w:ascii="Times New Roman" w:hAnsi="Times New Roman" w:cs="Times New Roman"/>
        </w:rPr>
      </w:pPr>
      <w:r w:rsidRPr="00651CEC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1924050" cy="1996383"/>
            <wp:effectExtent l="0" t="0" r="0" b="4445"/>
            <wp:docPr id="2" name="Obraz 2" descr="\\FSRM\Udzialy\e.sypniewska\Ewa 2019\Różne\herb\Herb Torunia - Gmina Miasta Toruń bez tla kop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SRM\Udzialy\e.sypniewska\Ewa 2019\Różne\herb\Herb Torunia - Gmina Miasta Toruń bez tla kopi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628" cy="2009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2F4" w:rsidRDefault="003832F4" w:rsidP="00651CEC">
      <w:pPr>
        <w:jc w:val="center"/>
        <w:rPr>
          <w:rFonts w:ascii="Times New Roman" w:hAnsi="Times New Roman" w:cs="Times New Roman"/>
        </w:rPr>
      </w:pPr>
    </w:p>
    <w:p w:rsidR="00651CEC" w:rsidRPr="00651CEC" w:rsidRDefault="00651CEC" w:rsidP="00651CE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51CEC">
        <w:rPr>
          <w:rFonts w:ascii="Times New Roman" w:hAnsi="Times New Roman" w:cs="Times New Roman"/>
          <w:b/>
          <w:sz w:val="36"/>
          <w:szCs w:val="36"/>
        </w:rPr>
        <w:t>Projekt</w:t>
      </w:r>
    </w:p>
    <w:p w:rsidR="00651CEC" w:rsidRPr="002411CD" w:rsidRDefault="002411CD" w:rsidP="002411C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411CD">
        <w:rPr>
          <w:rFonts w:ascii="Times New Roman" w:hAnsi="Times New Roman" w:cs="Times New Roman"/>
          <w:b/>
          <w:sz w:val="36"/>
          <w:szCs w:val="36"/>
        </w:rPr>
        <w:t>„</w:t>
      </w:r>
      <w:r w:rsidRPr="002411CD">
        <w:rPr>
          <w:rFonts w:ascii="Times New Roman" w:hAnsi="Times New Roman" w:cs="Times New Roman"/>
          <w:b/>
          <w:sz w:val="32"/>
          <w:szCs w:val="32"/>
        </w:rPr>
        <w:t>PIELĘGNACJA DRZEW W CELU OGRANICZE</w:t>
      </w:r>
      <w:r>
        <w:rPr>
          <w:rFonts w:ascii="Times New Roman" w:hAnsi="Times New Roman" w:cs="Times New Roman"/>
          <w:b/>
          <w:sz w:val="32"/>
          <w:szCs w:val="32"/>
        </w:rPr>
        <w:t xml:space="preserve">NIA ZASIĘGU JEMIOŁY POSPOLITEJ </w:t>
      </w:r>
      <w:r w:rsidRPr="002411CD">
        <w:rPr>
          <w:rFonts w:ascii="Times New Roman" w:hAnsi="Times New Roman" w:cs="Times New Roman"/>
          <w:b/>
          <w:sz w:val="32"/>
          <w:szCs w:val="32"/>
        </w:rPr>
        <w:t>W TORUNIU”</w:t>
      </w:r>
    </w:p>
    <w:p w:rsidR="00651CEC" w:rsidRPr="003832F4" w:rsidRDefault="00494739" w:rsidP="002411C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o wartości </w:t>
      </w:r>
      <w:r w:rsidR="004A0601">
        <w:rPr>
          <w:rFonts w:ascii="Times New Roman" w:hAnsi="Times New Roman" w:cs="Times New Roman"/>
          <w:b/>
          <w:sz w:val="36"/>
          <w:szCs w:val="36"/>
        </w:rPr>
        <w:t>106 566,30</w:t>
      </w:r>
      <w:r w:rsidR="00651CEC" w:rsidRPr="003832F4">
        <w:rPr>
          <w:rFonts w:ascii="Times New Roman" w:hAnsi="Times New Roman" w:cs="Times New Roman"/>
          <w:b/>
          <w:sz w:val="36"/>
          <w:szCs w:val="36"/>
        </w:rPr>
        <w:t xml:space="preserve"> zł</w:t>
      </w:r>
    </w:p>
    <w:p w:rsidR="00651CEC" w:rsidRPr="003832F4" w:rsidRDefault="004A0601" w:rsidP="002411C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został zrealizowany w roku 2021</w:t>
      </w:r>
    </w:p>
    <w:p w:rsidR="00651CEC" w:rsidRPr="003832F4" w:rsidRDefault="00651CEC" w:rsidP="002411C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32F4">
        <w:rPr>
          <w:rFonts w:ascii="Times New Roman" w:hAnsi="Times New Roman" w:cs="Times New Roman"/>
          <w:b/>
          <w:sz w:val="36"/>
          <w:szCs w:val="36"/>
        </w:rPr>
        <w:t>przy wsparciu finansowym</w:t>
      </w:r>
    </w:p>
    <w:p w:rsidR="00651CEC" w:rsidRPr="003832F4" w:rsidRDefault="00651CEC" w:rsidP="002411C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32F4">
        <w:rPr>
          <w:rFonts w:ascii="Times New Roman" w:hAnsi="Times New Roman" w:cs="Times New Roman"/>
          <w:b/>
          <w:sz w:val="36"/>
          <w:szCs w:val="36"/>
        </w:rPr>
        <w:t>WFOŚiGW w Toruniu</w:t>
      </w:r>
    </w:p>
    <w:p w:rsidR="003832F4" w:rsidRDefault="003832F4" w:rsidP="00651CE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51CEC" w:rsidRDefault="00651CEC" w:rsidP="002411C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pl-PL"/>
        </w:rPr>
        <w:drawing>
          <wp:inline distT="0" distB="0" distL="0" distR="0" wp14:anchorId="6BCA6948" wp14:editId="462A0D67">
            <wp:extent cx="3533775" cy="2105025"/>
            <wp:effectExtent l="0" t="0" r="9525" b="9525"/>
            <wp:docPr id="3" name="Obraz 3" descr="https://www.wfosigw.torun.pl/web/uploads/pub/pages/page_12/text_images/q.jpg%20%20455%C3%97293%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wfosigw.torun.pl/web/uploads/pub/pages/page_12/text_images/q.jpg%20%20455%C3%97293%2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CEC" w:rsidRPr="003832F4" w:rsidRDefault="00651CEC" w:rsidP="00651CEC">
      <w:pPr>
        <w:jc w:val="center"/>
        <w:rPr>
          <w:rFonts w:ascii="Times New Roman" w:hAnsi="Times New Roman" w:cs="Times New Roman"/>
          <w:b/>
          <w:color w:val="385623" w:themeColor="accent6" w:themeShade="80"/>
          <w:sz w:val="36"/>
          <w:szCs w:val="36"/>
        </w:rPr>
      </w:pPr>
      <w:r w:rsidRPr="003832F4">
        <w:rPr>
          <w:rFonts w:ascii="Times New Roman" w:hAnsi="Times New Roman" w:cs="Times New Roman"/>
          <w:b/>
          <w:color w:val="385623" w:themeColor="accent6" w:themeShade="80"/>
          <w:sz w:val="36"/>
          <w:szCs w:val="36"/>
        </w:rPr>
        <w:t xml:space="preserve">Wojewódzki Fundusz </w:t>
      </w:r>
    </w:p>
    <w:p w:rsidR="00651CEC" w:rsidRPr="003832F4" w:rsidRDefault="00651CEC" w:rsidP="00651CEC">
      <w:pPr>
        <w:jc w:val="center"/>
        <w:rPr>
          <w:rFonts w:ascii="Times New Roman" w:hAnsi="Times New Roman" w:cs="Times New Roman"/>
          <w:b/>
          <w:color w:val="385623" w:themeColor="accent6" w:themeShade="80"/>
          <w:sz w:val="36"/>
          <w:szCs w:val="36"/>
        </w:rPr>
      </w:pPr>
      <w:r w:rsidRPr="003832F4">
        <w:rPr>
          <w:rFonts w:ascii="Times New Roman" w:hAnsi="Times New Roman" w:cs="Times New Roman"/>
          <w:b/>
          <w:color w:val="385623" w:themeColor="accent6" w:themeShade="80"/>
          <w:sz w:val="36"/>
          <w:szCs w:val="36"/>
        </w:rPr>
        <w:t>Ochrony Środowiska</w:t>
      </w:r>
    </w:p>
    <w:p w:rsidR="00651CEC" w:rsidRPr="003832F4" w:rsidRDefault="003832F4" w:rsidP="00651CEC">
      <w:pPr>
        <w:jc w:val="center"/>
        <w:rPr>
          <w:rFonts w:ascii="Times New Roman" w:hAnsi="Times New Roman" w:cs="Times New Roman"/>
          <w:b/>
          <w:color w:val="385623" w:themeColor="accent6" w:themeShade="80"/>
          <w:sz w:val="36"/>
          <w:szCs w:val="36"/>
        </w:rPr>
      </w:pPr>
      <w:r w:rsidRPr="003832F4">
        <w:rPr>
          <w:rFonts w:ascii="Times New Roman" w:hAnsi="Times New Roman" w:cs="Times New Roman"/>
          <w:b/>
          <w:color w:val="385623" w:themeColor="accent6" w:themeShade="80"/>
          <w:sz w:val="36"/>
          <w:szCs w:val="36"/>
        </w:rPr>
        <w:t>i</w:t>
      </w:r>
      <w:r w:rsidR="00651CEC" w:rsidRPr="003832F4">
        <w:rPr>
          <w:rFonts w:ascii="Times New Roman" w:hAnsi="Times New Roman" w:cs="Times New Roman"/>
          <w:b/>
          <w:color w:val="385623" w:themeColor="accent6" w:themeShade="80"/>
          <w:sz w:val="36"/>
          <w:szCs w:val="36"/>
        </w:rPr>
        <w:t xml:space="preserve"> Gospodarki Wodnej</w:t>
      </w:r>
    </w:p>
    <w:p w:rsidR="00651CEC" w:rsidRDefault="00C5430C" w:rsidP="00651CEC">
      <w:pPr>
        <w:jc w:val="center"/>
        <w:rPr>
          <w:rFonts w:ascii="Times New Roman" w:hAnsi="Times New Roman" w:cs="Times New Roman"/>
          <w:b/>
          <w:color w:val="385623" w:themeColor="accent6" w:themeShade="80"/>
          <w:sz w:val="36"/>
          <w:szCs w:val="36"/>
        </w:rPr>
      </w:pPr>
      <w:r>
        <w:rPr>
          <w:rFonts w:ascii="Times New Roman" w:hAnsi="Times New Roman" w:cs="Times New Roman"/>
          <w:b/>
          <w:color w:val="385623" w:themeColor="accent6" w:themeShade="80"/>
          <w:sz w:val="36"/>
          <w:szCs w:val="36"/>
        </w:rPr>
        <w:t>w</w:t>
      </w:r>
      <w:r w:rsidR="00651CEC" w:rsidRPr="003832F4">
        <w:rPr>
          <w:rFonts w:ascii="Times New Roman" w:hAnsi="Times New Roman" w:cs="Times New Roman"/>
          <w:b/>
          <w:color w:val="385623" w:themeColor="accent6" w:themeShade="80"/>
          <w:sz w:val="36"/>
          <w:szCs w:val="36"/>
        </w:rPr>
        <w:t xml:space="preserve"> Toruniu</w:t>
      </w:r>
    </w:p>
    <w:p w:rsidR="00290FE9" w:rsidRDefault="00290FE9" w:rsidP="00651CEC">
      <w:pPr>
        <w:jc w:val="center"/>
        <w:rPr>
          <w:rFonts w:ascii="Times New Roman" w:hAnsi="Times New Roman" w:cs="Times New Roman"/>
          <w:b/>
          <w:color w:val="385623" w:themeColor="accent6" w:themeShade="80"/>
          <w:sz w:val="36"/>
          <w:szCs w:val="36"/>
        </w:rPr>
      </w:pPr>
    </w:p>
    <w:p w:rsidR="00995136" w:rsidRDefault="00995136" w:rsidP="00290FE9">
      <w:pPr>
        <w:keepNext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95136" w:rsidRDefault="00995136" w:rsidP="00290FE9">
      <w:pPr>
        <w:keepNext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95136" w:rsidRDefault="00995136" w:rsidP="00290FE9">
      <w:pPr>
        <w:keepNext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90FE9" w:rsidRDefault="00290FE9" w:rsidP="00290FE9">
      <w:pPr>
        <w:keepNext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OPIS ZADANIA</w:t>
      </w:r>
    </w:p>
    <w:p w:rsidR="004A0601" w:rsidRDefault="004A0601" w:rsidP="004A0601">
      <w:pPr>
        <w:keepNext/>
        <w:spacing w:after="0"/>
        <w:rPr>
          <w:rFonts w:ascii="Times New Roman" w:hAnsi="Times New Roman"/>
          <w:b/>
          <w:sz w:val="24"/>
          <w:szCs w:val="24"/>
        </w:rPr>
      </w:pPr>
    </w:p>
    <w:p w:rsidR="00CB595C" w:rsidRPr="004A0601" w:rsidRDefault="00CB595C" w:rsidP="004A0601">
      <w:pPr>
        <w:keepNext/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B595C">
        <w:rPr>
          <w:rFonts w:ascii="Times New Roman" w:hAnsi="Times New Roman"/>
          <w:b/>
          <w:sz w:val="24"/>
          <w:szCs w:val="24"/>
        </w:rPr>
        <w:t>„</w:t>
      </w:r>
      <w:r w:rsidRPr="00CB595C">
        <w:rPr>
          <w:rFonts w:ascii="Times New Roman" w:eastAsia="Times New Roman" w:hAnsi="Times New Roman"/>
          <w:b/>
          <w:sz w:val="24"/>
          <w:szCs w:val="24"/>
        </w:rPr>
        <w:t>Pielęgnacja drzew w celu ogranicz</w:t>
      </w:r>
      <w:r w:rsidR="004A0601">
        <w:rPr>
          <w:rFonts w:ascii="Times New Roman" w:eastAsia="Times New Roman" w:hAnsi="Times New Roman"/>
          <w:b/>
          <w:sz w:val="24"/>
          <w:szCs w:val="24"/>
        </w:rPr>
        <w:t xml:space="preserve">enia zasięgu jemioły pospolitej </w:t>
      </w:r>
      <w:r w:rsidRPr="00CB595C">
        <w:rPr>
          <w:rFonts w:ascii="Times New Roman" w:eastAsia="Times New Roman" w:hAnsi="Times New Roman"/>
          <w:b/>
          <w:sz w:val="24"/>
          <w:szCs w:val="24"/>
        </w:rPr>
        <w:t>w Toruniu”</w:t>
      </w:r>
    </w:p>
    <w:p w:rsidR="00290FE9" w:rsidRDefault="00290FE9" w:rsidP="00290FE9">
      <w:pPr>
        <w:keepNext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A0601" w:rsidRDefault="004A0601" w:rsidP="004A06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112">
        <w:rPr>
          <w:rFonts w:ascii="Times New Roman" w:hAnsi="Times New Roman"/>
          <w:sz w:val="24"/>
          <w:szCs w:val="24"/>
        </w:rPr>
        <w:t>Zakr</w:t>
      </w:r>
      <w:r>
        <w:rPr>
          <w:rFonts w:ascii="Times New Roman" w:hAnsi="Times New Roman"/>
          <w:sz w:val="24"/>
          <w:szCs w:val="24"/>
        </w:rPr>
        <w:t>es zadania obejmował wykonanie</w:t>
      </w:r>
      <w:r w:rsidRPr="00287112">
        <w:rPr>
          <w:rFonts w:ascii="Times New Roman" w:hAnsi="Times New Roman"/>
          <w:sz w:val="24"/>
          <w:szCs w:val="24"/>
        </w:rPr>
        <w:t xml:space="preserve"> zabiegów piel</w:t>
      </w:r>
      <w:r>
        <w:rPr>
          <w:rFonts w:ascii="Times New Roman" w:hAnsi="Times New Roman"/>
          <w:sz w:val="24"/>
          <w:szCs w:val="24"/>
        </w:rPr>
        <w:t>ęgnacyjnych (usunięcie jemioły, wykonanie cięć korekcyjnych i redukcyjnych, zdjęcie posuszu) na 242</w:t>
      </w:r>
      <w:r w:rsidRPr="00287112">
        <w:rPr>
          <w:rFonts w:ascii="Times New Roman" w:hAnsi="Times New Roman"/>
          <w:sz w:val="24"/>
          <w:szCs w:val="24"/>
        </w:rPr>
        <w:t xml:space="preserve"> drzewach, rosnących na terenie </w:t>
      </w:r>
      <w:r>
        <w:rPr>
          <w:rFonts w:ascii="Times New Roman" w:hAnsi="Times New Roman"/>
          <w:sz w:val="24"/>
          <w:szCs w:val="24"/>
        </w:rPr>
        <w:br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tzw. Parku Glazja przy ul. Waryńskiego (236 szt.) oraz na terenie skweru usytuowanego przy siedzibie WFOŚiGW w To</w:t>
      </w:r>
      <w:r>
        <w:rPr>
          <w:rFonts w:ascii="Times New Roman" w:hAnsi="Times New Roman" w:cs="Times New Roman"/>
          <w:sz w:val="24"/>
          <w:szCs w:val="24"/>
        </w:rPr>
        <w:t xml:space="preserve">runiu (6 szt.), od strony alei </w:t>
      </w:r>
      <w:r>
        <w:rPr>
          <w:rFonts w:ascii="Times New Roman" w:hAnsi="Times New Roman" w:cs="Times New Roman"/>
          <w:sz w:val="24"/>
          <w:szCs w:val="24"/>
        </w:rPr>
        <w:t xml:space="preserve">500 – lecia Torunia. </w:t>
      </w:r>
    </w:p>
    <w:p w:rsidR="00290FE9" w:rsidRDefault="00290FE9" w:rsidP="00290FE9">
      <w:pPr>
        <w:keepNext/>
        <w:spacing w:after="0"/>
        <w:jc w:val="both"/>
        <w:rPr>
          <w:rFonts w:ascii="Times New Roman" w:hAnsi="Times New Roman"/>
          <w:sz w:val="24"/>
          <w:szCs w:val="24"/>
        </w:rPr>
      </w:pPr>
    </w:p>
    <w:p w:rsidR="00290FE9" w:rsidRPr="003832F4" w:rsidRDefault="00290FE9" w:rsidP="00651CEC">
      <w:pPr>
        <w:jc w:val="center"/>
        <w:rPr>
          <w:rFonts w:ascii="Times New Roman" w:hAnsi="Times New Roman" w:cs="Times New Roman"/>
          <w:b/>
          <w:color w:val="385623" w:themeColor="accent6" w:themeShade="80"/>
          <w:sz w:val="36"/>
          <w:szCs w:val="36"/>
        </w:rPr>
      </w:pPr>
    </w:p>
    <w:sectPr w:rsidR="00290FE9" w:rsidRPr="003832F4" w:rsidSect="002411CD">
      <w:pgSz w:w="11906" w:h="16838"/>
      <w:pgMar w:top="709" w:right="1274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C4ACA"/>
    <w:multiLevelType w:val="hybridMultilevel"/>
    <w:tmpl w:val="3CAE5EC0"/>
    <w:lvl w:ilvl="0" w:tplc="D4AED2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E24EF7"/>
    <w:multiLevelType w:val="hybridMultilevel"/>
    <w:tmpl w:val="A9441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2C4275"/>
    <w:multiLevelType w:val="hybridMultilevel"/>
    <w:tmpl w:val="684804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25201D"/>
    <w:multiLevelType w:val="hybridMultilevel"/>
    <w:tmpl w:val="4816C3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D84A5A"/>
    <w:multiLevelType w:val="hybridMultilevel"/>
    <w:tmpl w:val="7AFEF33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CEC"/>
    <w:rsid w:val="002411CD"/>
    <w:rsid w:val="00286AD3"/>
    <w:rsid w:val="00290FE9"/>
    <w:rsid w:val="003832F4"/>
    <w:rsid w:val="00494739"/>
    <w:rsid w:val="004A0601"/>
    <w:rsid w:val="004C7CB7"/>
    <w:rsid w:val="00651CEC"/>
    <w:rsid w:val="00696E0F"/>
    <w:rsid w:val="00995136"/>
    <w:rsid w:val="00B33A87"/>
    <w:rsid w:val="00C5430C"/>
    <w:rsid w:val="00CB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A55F58-08E8-4FE0-970E-4CCF276FA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0FE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6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3C966-22C4-4BC2-9C60-E014771AB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100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e.sypniewska</dc:creator>
  <cp:keywords/>
  <dc:description/>
  <cp:lastModifiedBy>e.sypniewska</cp:lastModifiedBy>
  <cp:revision>17</cp:revision>
  <dcterms:created xsi:type="dcterms:W3CDTF">2019-11-20T08:18:00Z</dcterms:created>
  <dcterms:modified xsi:type="dcterms:W3CDTF">2021-11-04T14:03:00Z</dcterms:modified>
</cp:coreProperties>
</file>