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EF607" w14:textId="77777777" w:rsidR="00C905A5" w:rsidRPr="00805B25" w:rsidRDefault="0020694F" w:rsidP="006555A4">
      <w:pPr>
        <w:pStyle w:val="Tytu"/>
        <w:rPr>
          <w:sz w:val="22"/>
          <w:szCs w:val="22"/>
        </w:rPr>
      </w:pPr>
      <w:r w:rsidRPr="00805B25">
        <w:rPr>
          <w:sz w:val="22"/>
          <w:szCs w:val="22"/>
        </w:rPr>
        <w:t xml:space="preserve">PREZYDENT MIASTA TORUNIA </w:t>
      </w:r>
    </w:p>
    <w:p w14:paraId="172126B7" w14:textId="77777777" w:rsidR="00C905A5" w:rsidRPr="00805B25" w:rsidRDefault="0020694F" w:rsidP="006555A4">
      <w:pPr>
        <w:pStyle w:val="Tekstpodstawowy3"/>
        <w:spacing w:before="0" w:beforeAutospacing="0" w:after="0" w:afterAutospacing="0"/>
        <w:rPr>
          <w:b/>
          <w:bCs/>
          <w:i/>
          <w:sz w:val="22"/>
          <w:szCs w:val="22"/>
        </w:rPr>
      </w:pPr>
      <w:r w:rsidRPr="00805B25">
        <w:rPr>
          <w:b/>
          <w:bCs/>
          <w:i/>
          <w:sz w:val="22"/>
          <w:szCs w:val="22"/>
        </w:rPr>
        <w:t xml:space="preserve">ogłasza </w:t>
      </w:r>
      <w:r w:rsidR="00AC3C9D" w:rsidRPr="00805B25">
        <w:rPr>
          <w:b/>
          <w:bCs/>
          <w:i/>
          <w:sz w:val="22"/>
          <w:szCs w:val="22"/>
        </w:rPr>
        <w:t xml:space="preserve">otwarty </w:t>
      </w:r>
      <w:r w:rsidRPr="00805B25">
        <w:rPr>
          <w:b/>
          <w:bCs/>
          <w:i/>
          <w:sz w:val="22"/>
          <w:szCs w:val="22"/>
        </w:rPr>
        <w:t xml:space="preserve">nabór </w:t>
      </w:r>
      <w:r w:rsidR="00BF6B6F" w:rsidRPr="00805B25">
        <w:rPr>
          <w:b/>
          <w:bCs/>
          <w:i/>
          <w:sz w:val="22"/>
          <w:szCs w:val="22"/>
        </w:rPr>
        <w:t>wniosków na zadania służące ochronie zasobów wodnych, polegające na gromadzeniu i wykorzystaniu wód opadowych i roztopowych</w:t>
      </w:r>
      <w:r w:rsidR="008576E2" w:rsidRPr="00805B25">
        <w:rPr>
          <w:b/>
          <w:bCs/>
          <w:i/>
          <w:sz w:val="22"/>
          <w:szCs w:val="22"/>
        </w:rPr>
        <w:br/>
      </w:r>
      <w:r w:rsidR="00BF6B6F" w:rsidRPr="00805B25">
        <w:rPr>
          <w:b/>
          <w:bCs/>
          <w:i/>
          <w:sz w:val="22"/>
          <w:szCs w:val="22"/>
        </w:rPr>
        <w:t>w miejscu ich powstania</w:t>
      </w:r>
    </w:p>
    <w:p w14:paraId="6DD6E87C" w14:textId="77777777" w:rsidR="007B6972" w:rsidRPr="00805B25" w:rsidRDefault="007B6972" w:rsidP="006555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</w:p>
    <w:p w14:paraId="68A1CB1D" w14:textId="77777777" w:rsidR="00440C61" w:rsidRPr="00805B25" w:rsidRDefault="00440C61" w:rsidP="006555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</w:p>
    <w:p w14:paraId="21FA114C" w14:textId="77777777" w:rsidR="00C905A5" w:rsidRPr="00805B25" w:rsidRDefault="00FC7DCF" w:rsidP="006555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05B25">
        <w:rPr>
          <w:rFonts w:ascii="Times New Roman" w:eastAsia="Times New Roman" w:hAnsi="Times New Roman" w:cs="Times New Roman"/>
          <w:bCs/>
          <w:lang w:eastAsia="pl-PL"/>
        </w:rPr>
        <w:t>Prezydent Miasta Torunia</w:t>
      </w:r>
      <w:r w:rsidR="00BF6B6F" w:rsidRPr="00805B25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BF41D8" w:rsidRPr="00805B25">
        <w:rPr>
          <w:rFonts w:ascii="Times New Roman" w:eastAsia="Times New Roman" w:hAnsi="Times New Roman" w:cs="Times New Roman"/>
          <w:bCs/>
          <w:lang w:eastAsia="pl-PL"/>
        </w:rPr>
        <w:t>na podstawie § 3 ust. 4</w:t>
      </w:r>
      <w:r w:rsidR="002E77A0" w:rsidRPr="00805B25">
        <w:rPr>
          <w:rFonts w:ascii="Times New Roman" w:eastAsia="Times New Roman" w:hAnsi="Times New Roman" w:cs="Times New Roman"/>
          <w:bCs/>
          <w:lang w:eastAsia="pl-PL"/>
        </w:rPr>
        <w:t>-5</w:t>
      </w:r>
      <w:r w:rsidR="00BF41D8" w:rsidRPr="00805B25">
        <w:rPr>
          <w:rFonts w:ascii="Times New Roman" w:eastAsia="Times New Roman" w:hAnsi="Times New Roman" w:cs="Times New Roman"/>
          <w:bCs/>
          <w:lang w:eastAsia="pl-PL"/>
        </w:rPr>
        <w:t xml:space="preserve"> uchwały</w:t>
      </w:r>
      <w:r w:rsidR="00BF41D8" w:rsidRPr="00805B25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BF41D8" w:rsidRPr="00805B25">
        <w:rPr>
          <w:rFonts w:ascii="Times New Roman" w:hAnsi="Times New Roman" w:cs="Times New Roman"/>
        </w:rPr>
        <w:t xml:space="preserve">nr 603/21 Rady Miasta Torunia </w:t>
      </w:r>
      <w:r w:rsidR="00BF41D8" w:rsidRPr="00805B25">
        <w:rPr>
          <w:rFonts w:ascii="Times New Roman" w:hAnsi="Times New Roman" w:cs="Times New Roman"/>
        </w:rPr>
        <w:br/>
        <w:t xml:space="preserve">z dnia 18 marca 2021 r. w sprawie </w:t>
      </w:r>
      <w:r w:rsidR="00BF41D8" w:rsidRPr="00805B25">
        <w:rPr>
          <w:rFonts w:ascii="Times New Roman" w:hAnsi="Times New Roman" w:cs="Times New Roman"/>
          <w:bCs/>
        </w:rPr>
        <w:t>zasad udzielania dotacji celowej na zadania służące ochronie zasobów wodnych, polegające na gromadzeni</w:t>
      </w:r>
      <w:r w:rsidR="002E77A0" w:rsidRPr="00805B25">
        <w:rPr>
          <w:rFonts w:ascii="Times New Roman" w:hAnsi="Times New Roman" w:cs="Times New Roman"/>
          <w:bCs/>
        </w:rPr>
        <w:t>u</w:t>
      </w:r>
      <w:r w:rsidR="005D4160" w:rsidRPr="00805B25">
        <w:rPr>
          <w:rFonts w:ascii="Times New Roman" w:hAnsi="Times New Roman" w:cs="Times New Roman"/>
          <w:bCs/>
        </w:rPr>
        <w:t xml:space="preserve"> i wykorzystaniu wód opadowych </w:t>
      </w:r>
      <w:r w:rsidR="00BF41D8" w:rsidRPr="00805B25">
        <w:rPr>
          <w:rFonts w:ascii="Times New Roman" w:hAnsi="Times New Roman" w:cs="Times New Roman"/>
          <w:bCs/>
        </w:rPr>
        <w:t xml:space="preserve">i roztopowych </w:t>
      </w:r>
      <w:r w:rsidR="005D4160" w:rsidRPr="00805B25">
        <w:rPr>
          <w:rFonts w:ascii="Times New Roman" w:hAnsi="Times New Roman" w:cs="Times New Roman"/>
          <w:bCs/>
        </w:rPr>
        <w:br/>
      </w:r>
      <w:r w:rsidR="00BF41D8" w:rsidRPr="00805B25">
        <w:rPr>
          <w:rFonts w:ascii="Times New Roman" w:hAnsi="Times New Roman" w:cs="Times New Roman"/>
          <w:bCs/>
        </w:rPr>
        <w:t xml:space="preserve">w miejscu ich powstania, </w:t>
      </w:r>
      <w:r w:rsidR="000E3E37" w:rsidRPr="00805B25">
        <w:rPr>
          <w:rFonts w:ascii="Times New Roman" w:eastAsia="Times New Roman" w:hAnsi="Times New Roman" w:cs="Times New Roman"/>
          <w:bCs/>
          <w:lang w:eastAsia="pl-PL"/>
        </w:rPr>
        <w:t>ogłasza</w:t>
      </w:r>
      <w:r w:rsidR="00673B08" w:rsidRPr="00805B25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AC3C9D" w:rsidRPr="00805B25">
        <w:rPr>
          <w:rFonts w:ascii="Times New Roman" w:eastAsia="Times New Roman" w:hAnsi="Times New Roman" w:cs="Times New Roman"/>
          <w:b/>
          <w:bCs/>
          <w:lang w:eastAsia="pl-PL"/>
        </w:rPr>
        <w:t xml:space="preserve">otwarty </w:t>
      </w:r>
      <w:r w:rsidR="000E3E37" w:rsidRPr="00805B25">
        <w:rPr>
          <w:rFonts w:ascii="Times New Roman" w:eastAsia="Times New Roman" w:hAnsi="Times New Roman" w:cs="Times New Roman"/>
          <w:b/>
          <w:bCs/>
          <w:lang w:eastAsia="pl-PL"/>
        </w:rPr>
        <w:t>nabór wniosków</w:t>
      </w:r>
      <w:r w:rsidR="000E3E37" w:rsidRPr="00805B25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BF6B6F" w:rsidRPr="00805B25">
        <w:rPr>
          <w:rFonts w:ascii="Times New Roman" w:eastAsia="Times New Roman" w:hAnsi="Times New Roman" w:cs="Times New Roman"/>
          <w:bCs/>
          <w:lang w:eastAsia="pl-PL"/>
        </w:rPr>
        <w:t>o udzielenie dotacji celowej na zadania służące ochronie środowisk</w:t>
      </w:r>
      <w:r w:rsidR="00E57C31" w:rsidRPr="00805B25">
        <w:rPr>
          <w:rFonts w:ascii="Times New Roman" w:eastAsia="Times New Roman" w:hAnsi="Times New Roman" w:cs="Times New Roman"/>
          <w:bCs/>
          <w:lang w:eastAsia="pl-PL"/>
        </w:rPr>
        <w:t xml:space="preserve">a i gospodarce wodnej związane </w:t>
      </w:r>
      <w:r w:rsidR="00BF6B6F" w:rsidRPr="00805B25">
        <w:rPr>
          <w:rFonts w:ascii="Times New Roman" w:eastAsia="Times New Roman" w:hAnsi="Times New Roman" w:cs="Times New Roman"/>
          <w:bCs/>
          <w:lang w:eastAsia="pl-PL"/>
        </w:rPr>
        <w:t xml:space="preserve">z wykonaniem systemów do gromadzenia i wykorzystywania wód opadowych w miejscu ich powstania.  </w:t>
      </w:r>
    </w:p>
    <w:p w14:paraId="11764A75" w14:textId="77777777" w:rsidR="00BF6B6F" w:rsidRPr="00805B25" w:rsidRDefault="00BF6B6F" w:rsidP="006555A4">
      <w:pPr>
        <w:pStyle w:val="Bezodstpw"/>
        <w:jc w:val="both"/>
        <w:rPr>
          <w:bCs/>
          <w:sz w:val="22"/>
          <w:szCs w:val="22"/>
        </w:rPr>
      </w:pPr>
    </w:p>
    <w:p w14:paraId="021326AD" w14:textId="77777777" w:rsidR="001B2C04" w:rsidRPr="00805B25" w:rsidRDefault="0020694F" w:rsidP="006555A4">
      <w:pPr>
        <w:pStyle w:val="Bezodstpw"/>
        <w:jc w:val="both"/>
        <w:rPr>
          <w:b/>
          <w:bCs/>
          <w:sz w:val="22"/>
          <w:szCs w:val="22"/>
        </w:rPr>
      </w:pPr>
      <w:r w:rsidRPr="00805B25">
        <w:rPr>
          <w:b/>
          <w:bCs/>
          <w:sz w:val="22"/>
          <w:szCs w:val="22"/>
        </w:rPr>
        <w:t xml:space="preserve">I. </w:t>
      </w:r>
      <w:r w:rsidR="00BF6B6F" w:rsidRPr="00805B25">
        <w:rPr>
          <w:b/>
          <w:bCs/>
          <w:sz w:val="22"/>
          <w:szCs w:val="22"/>
        </w:rPr>
        <w:t>Rodzaje zadań, na które może być udzielona dotacja celowa:</w:t>
      </w:r>
    </w:p>
    <w:p w14:paraId="33BF68DB" w14:textId="77777777" w:rsidR="00C9431C" w:rsidRPr="00805B25" w:rsidRDefault="00C9431C" w:rsidP="006555A4">
      <w:pPr>
        <w:pStyle w:val="Bezodstpw"/>
        <w:jc w:val="both"/>
        <w:rPr>
          <w:bCs/>
          <w:sz w:val="22"/>
          <w:szCs w:val="22"/>
        </w:rPr>
      </w:pPr>
    </w:p>
    <w:p w14:paraId="51266144" w14:textId="77777777" w:rsidR="00BF6B6F" w:rsidRPr="00805B25" w:rsidRDefault="00BF6B6F" w:rsidP="006555A4">
      <w:pPr>
        <w:pStyle w:val="Bezodstpw"/>
        <w:numPr>
          <w:ilvl w:val="0"/>
          <w:numId w:val="9"/>
        </w:numPr>
        <w:jc w:val="both"/>
        <w:rPr>
          <w:bCs/>
          <w:sz w:val="22"/>
          <w:szCs w:val="22"/>
        </w:rPr>
      </w:pPr>
      <w:r w:rsidRPr="00805B25">
        <w:rPr>
          <w:bCs/>
          <w:sz w:val="22"/>
          <w:szCs w:val="22"/>
        </w:rPr>
        <w:t xml:space="preserve">Dotacja celowa może być udzielona </w:t>
      </w:r>
      <w:r w:rsidR="0066491C" w:rsidRPr="00805B25">
        <w:rPr>
          <w:bCs/>
          <w:sz w:val="22"/>
          <w:szCs w:val="22"/>
        </w:rPr>
        <w:t>w 202</w:t>
      </w:r>
      <w:r w:rsidR="000D65D0" w:rsidRPr="00805B25">
        <w:rPr>
          <w:bCs/>
          <w:sz w:val="22"/>
          <w:szCs w:val="22"/>
        </w:rPr>
        <w:t>3</w:t>
      </w:r>
      <w:r w:rsidR="0066491C" w:rsidRPr="00805B25">
        <w:rPr>
          <w:bCs/>
          <w:sz w:val="22"/>
          <w:szCs w:val="22"/>
        </w:rPr>
        <w:t xml:space="preserve"> r. </w:t>
      </w:r>
      <w:r w:rsidRPr="00805B25">
        <w:rPr>
          <w:bCs/>
          <w:sz w:val="22"/>
          <w:szCs w:val="22"/>
        </w:rPr>
        <w:t>wyłącznie na dofina</w:t>
      </w:r>
      <w:r w:rsidR="005D4160" w:rsidRPr="00805B25">
        <w:rPr>
          <w:bCs/>
          <w:sz w:val="22"/>
          <w:szCs w:val="22"/>
        </w:rPr>
        <w:t>n</w:t>
      </w:r>
      <w:r w:rsidRPr="00805B25">
        <w:rPr>
          <w:bCs/>
          <w:sz w:val="22"/>
          <w:szCs w:val="22"/>
        </w:rPr>
        <w:t xml:space="preserve">sowanie kosztów koniecznych do realizacji </w:t>
      </w:r>
      <w:r w:rsidR="00C9431C" w:rsidRPr="00805B25">
        <w:rPr>
          <w:bCs/>
          <w:sz w:val="22"/>
          <w:szCs w:val="22"/>
        </w:rPr>
        <w:t>zadania obejmujących:</w:t>
      </w:r>
    </w:p>
    <w:p w14:paraId="486E5807" w14:textId="77777777" w:rsidR="00C9431C" w:rsidRPr="00805B25" w:rsidRDefault="00C9431C" w:rsidP="006555A4">
      <w:pPr>
        <w:pStyle w:val="Bezodstpw"/>
        <w:numPr>
          <w:ilvl w:val="0"/>
          <w:numId w:val="11"/>
        </w:numPr>
        <w:jc w:val="both"/>
        <w:rPr>
          <w:bCs/>
          <w:sz w:val="22"/>
          <w:szCs w:val="22"/>
        </w:rPr>
      </w:pPr>
      <w:r w:rsidRPr="00805B25">
        <w:rPr>
          <w:bCs/>
          <w:sz w:val="22"/>
          <w:szCs w:val="22"/>
        </w:rPr>
        <w:t>koszty zakupu, wykonania i montażu elementów wchodzących w skład systemu zatrzymywania i wykorzystywania wód opadowych i roztopowych,</w:t>
      </w:r>
    </w:p>
    <w:p w14:paraId="4C33D4B7" w14:textId="77777777" w:rsidR="00C9431C" w:rsidRPr="00805B25" w:rsidRDefault="00C9431C" w:rsidP="006555A4">
      <w:pPr>
        <w:pStyle w:val="Bezodstpw"/>
        <w:numPr>
          <w:ilvl w:val="0"/>
          <w:numId w:val="11"/>
        </w:numPr>
        <w:jc w:val="both"/>
        <w:rPr>
          <w:bCs/>
          <w:sz w:val="22"/>
          <w:szCs w:val="22"/>
        </w:rPr>
      </w:pPr>
      <w:r w:rsidRPr="00805B25">
        <w:rPr>
          <w:bCs/>
          <w:sz w:val="22"/>
          <w:szCs w:val="22"/>
        </w:rPr>
        <w:t xml:space="preserve">koszty remontu istniejącego systemu do zatrzymywania i wykorzystywania wód opadowych i roztopowych w celu poprawienia jego sprawności. </w:t>
      </w:r>
    </w:p>
    <w:p w14:paraId="7B7457F4" w14:textId="77777777" w:rsidR="00C9431C" w:rsidRPr="00805B25" w:rsidRDefault="00C9431C" w:rsidP="006555A4">
      <w:pPr>
        <w:pStyle w:val="Bezodstpw"/>
        <w:ind w:left="1080"/>
        <w:jc w:val="both"/>
        <w:rPr>
          <w:bCs/>
          <w:sz w:val="22"/>
          <w:szCs w:val="22"/>
        </w:rPr>
      </w:pPr>
    </w:p>
    <w:p w14:paraId="395F25ED" w14:textId="77777777" w:rsidR="00C9431C" w:rsidRPr="00805B25" w:rsidRDefault="00C9431C" w:rsidP="006555A4">
      <w:pPr>
        <w:pStyle w:val="Bezodstpw"/>
        <w:numPr>
          <w:ilvl w:val="0"/>
          <w:numId w:val="9"/>
        </w:numPr>
        <w:jc w:val="both"/>
        <w:rPr>
          <w:bCs/>
          <w:sz w:val="22"/>
          <w:szCs w:val="22"/>
        </w:rPr>
      </w:pPr>
      <w:r w:rsidRPr="00805B25">
        <w:rPr>
          <w:bCs/>
          <w:sz w:val="22"/>
          <w:szCs w:val="22"/>
        </w:rPr>
        <w:t>Zadania objęte dofinansowaniem:</w:t>
      </w:r>
    </w:p>
    <w:p w14:paraId="123EB95C" w14:textId="77777777" w:rsidR="00C9431C" w:rsidRPr="00805B25" w:rsidRDefault="00C9431C" w:rsidP="006555A4">
      <w:pPr>
        <w:pStyle w:val="Bezodstpw"/>
        <w:numPr>
          <w:ilvl w:val="0"/>
          <w:numId w:val="12"/>
        </w:numPr>
        <w:jc w:val="both"/>
        <w:rPr>
          <w:bCs/>
          <w:sz w:val="22"/>
          <w:szCs w:val="22"/>
        </w:rPr>
      </w:pPr>
      <w:r w:rsidRPr="00805B25">
        <w:rPr>
          <w:bCs/>
          <w:sz w:val="22"/>
          <w:szCs w:val="22"/>
        </w:rPr>
        <w:t>trwale związany z nieruchomością naziemny, zamknięty, wolnostojący zbiornik na wody opadowe i roztopowe z dachu o pojemności min</w:t>
      </w:r>
      <w:r w:rsidR="004B5762" w:rsidRPr="00805B25">
        <w:rPr>
          <w:bCs/>
          <w:sz w:val="22"/>
          <w:szCs w:val="22"/>
        </w:rPr>
        <w:t>imum</w:t>
      </w:r>
      <w:r w:rsidRPr="00805B25">
        <w:rPr>
          <w:bCs/>
          <w:sz w:val="22"/>
          <w:szCs w:val="22"/>
        </w:rPr>
        <w:t xml:space="preserve"> 200 l wraz z instalacją do podłączenia rynny,  </w:t>
      </w:r>
    </w:p>
    <w:p w14:paraId="0B59C41C" w14:textId="77777777" w:rsidR="00C9431C" w:rsidRPr="00805B25" w:rsidRDefault="00C9431C" w:rsidP="006555A4">
      <w:pPr>
        <w:pStyle w:val="Bezodstpw"/>
        <w:numPr>
          <w:ilvl w:val="0"/>
          <w:numId w:val="12"/>
        </w:numPr>
        <w:jc w:val="both"/>
        <w:rPr>
          <w:bCs/>
          <w:sz w:val="22"/>
          <w:szCs w:val="22"/>
        </w:rPr>
      </w:pPr>
      <w:r w:rsidRPr="00805B25">
        <w:rPr>
          <w:bCs/>
          <w:sz w:val="22"/>
          <w:szCs w:val="22"/>
        </w:rPr>
        <w:t>podziemny zbiornik na wody opadowe i roztopowe</w:t>
      </w:r>
      <w:r w:rsidR="00A461E3" w:rsidRPr="00805B25">
        <w:rPr>
          <w:bCs/>
          <w:sz w:val="22"/>
          <w:szCs w:val="22"/>
        </w:rPr>
        <w:t xml:space="preserve"> wraz z instalacją do podłączenia do rynny</w:t>
      </w:r>
      <w:r w:rsidRPr="00805B25">
        <w:rPr>
          <w:bCs/>
          <w:sz w:val="22"/>
          <w:szCs w:val="22"/>
        </w:rPr>
        <w:t>,</w:t>
      </w:r>
    </w:p>
    <w:p w14:paraId="0DC516CE" w14:textId="77777777" w:rsidR="00C9431C" w:rsidRPr="00805B25" w:rsidRDefault="00C9431C" w:rsidP="006555A4">
      <w:pPr>
        <w:pStyle w:val="Bezodstpw"/>
        <w:numPr>
          <w:ilvl w:val="0"/>
          <w:numId w:val="12"/>
        </w:numPr>
        <w:jc w:val="both"/>
        <w:rPr>
          <w:bCs/>
          <w:sz w:val="22"/>
          <w:szCs w:val="22"/>
        </w:rPr>
      </w:pPr>
      <w:r w:rsidRPr="00805B25">
        <w:rPr>
          <w:bCs/>
          <w:sz w:val="22"/>
          <w:szCs w:val="22"/>
        </w:rPr>
        <w:t xml:space="preserve">system </w:t>
      </w:r>
      <w:proofErr w:type="spellStart"/>
      <w:r w:rsidRPr="00805B25">
        <w:rPr>
          <w:bCs/>
          <w:sz w:val="22"/>
          <w:szCs w:val="22"/>
        </w:rPr>
        <w:t>bioretencji</w:t>
      </w:r>
      <w:proofErr w:type="spellEnd"/>
      <w:r w:rsidRPr="00805B25">
        <w:rPr>
          <w:bCs/>
          <w:sz w:val="22"/>
          <w:szCs w:val="22"/>
        </w:rPr>
        <w:t>, służący do zagospodarowania</w:t>
      </w:r>
      <w:r w:rsidR="00670656" w:rsidRPr="00805B25">
        <w:rPr>
          <w:bCs/>
          <w:sz w:val="22"/>
          <w:szCs w:val="22"/>
        </w:rPr>
        <w:t xml:space="preserve"> zgromadzonych</w:t>
      </w:r>
      <w:r w:rsidRPr="00805B25">
        <w:rPr>
          <w:bCs/>
          <w:sz w:val="22"/>
          <w:szCs w:val="22"/>
        </w:rPr>
        <w:t xml:space="preserve"> wód </w:t>
      </w:r>
      <w:r w:rsidR="00E879E8" w:rsidRPr="00805B25">
        <w:rPr>
          <w:bCs/>
          <w:sz w:val="22"/>
          <w:szCs w:val="22"/>
        </w:rPr>
        <w:t>opadowych</w:t>
      </w:r>
      <w:r w:rsidRPr="00805B25">
        <w:rPr>
          <w:bCs/>
          <w:sz w:val="22"/>
          <w:szCs w:val="22"/>
        </w:rPr>
        <w:t xml:space="preserve"> </w:t>
      </w:r>
      <w:r w:rsidR="00E879E8" w:rsidRPr="00805B25">
        <w:rPr>
          <w:bCs/>
          <w:sz w:val="22"/>
          <w:szCs w:val="22"/>
        </w:rPr>
        <w:t>np. ogrody deszczowe, muldy chłonne, oczka wodne,</w:t>
      </w:r>
      <w:r w:rsidR="0066623C" w:rsidRPr="00805B25">
        <w:rPr>
          <w:bCs/>
          <w:sz w:val="22"/>
          <w:szCs w:val="22"/>
        </w:rPr>
        <w:t xml:space="preserve"> </w:t>
      </w:r>
      <w:r w:rsidR="003F32F2" w:rsidRPr="00805B25">
        <w:rPr>
          <w:bCs/>
          <w:sz w:val="22"/>
          <w:szCs w:val="22"/>
        </w:rPr>
        <w:t>zasilane wodą opadową,</w:t>
      </w:r>
    </w:p>
    <w:p w14:paraId="5D088BE4" w14:textId="77777777" w:rsidR="00F51598" w:rsidRPr="00805B25" w:rsidRDefault="00F51598" w:rsidP="006555A4">
      <w:pPr>
        <w:pStyle w:val="Bezodstpw"/>
        <w:numPr>
          <w:ilvl w:val="0"/>
          <w:numId w:val="12"/>
        </w:numPr>
        <w:jc w:val="both"/>
        <w:rPr>
          <w:bCs/>
          <w:sz w:val="22"/>
          <w:szCs w:val="22"/>
        </w:rPr>
      </w:pPr>
      <w:r w:rsidRPr="00805B25">
        <w:rPr>
          <w:bCs/>
          <w:sz w:val="22"/>
          <w:szCs w:val="22"/>
        </w:rPr>
        <w:t>system nawadniania terenów zielonych, terenów zadrzewionych i ogrodów za pomocą wody zebranej podczas opadu.</w:t>
      </w:r>
    </w:p>
    <w:p w14:paraId="2BEB865E" w14:textId="77777777" w:rsidR="00FC7DCF" w:rsidRPr="00805B25" w:rsidRDefault="00FC7DCF" w:rsidP="006555A4">
      <w:pPr>
        <w:pStyle w:val="Bezodstpw"/>
        <w:jc w:val="both"/>
        <w:rPr>
          <w:bCs/>
          <w:sz w:val="22"/>
          <w:szCs w:val="22"/>
        </w:rPr>
      </w:pPr>
    </w:p>
    <w:p w14:paraId="058E8424" w14:textId="77777777" w:rsidR="00FC7DCF" w:rsidRPr="00805B25" w:rsidRDefault="00FC7DCF" w:rsidP="006555A4">
      <w:pPr>
        <w:pStyle w:val="Bezodstpw"/>
        <w:jc w:val="both"/>
        <w:rPr>
          <w:b/>
          <w:bCs/>
          <w:sz w:val="22"/>
          <w:szCs w:val="22"/>
        </w:rPr>
      </w:pPr>
      <w:r w:rsidRPr="00805B25">
        <w:rPr>
          <w:b/>
          <w:bCs/>
          <w:sz w:val="22"/>
          <w:szCs w:val="22"/>
        </w:rPr>
        <w:t>II. Rodzaje podmiotów, które mogą ubiegać się o dotację</w:t>
      </w:r>
      <w:r w:rsidR="00FD0739" w:rsidRPr="00805B25">
        <w:rPr>
          <w:b/>
          <w:bCs/>
          <w:sz w:val="22"/>
          <w:szCs w:val="22"/>
        </w:rPr>
        <w:t>:</w:t>
      </w:r>
    </w:p>
    <w:p w14:paraId="47701133" w14:textId="77777777" w:rsidR="005A6400" w:rsidRPr="00805B25" w:rsidRDefault="005A6400" w:rsidP="006555A4">
      <w:pPr>
        <w:pStyle w:val="Bezodstpw"/>
        <w:jc w:val="both"/>
        <w:rPr>
          <w:bCs/>
          <w:sz w:val="22"/>
          <w:szCs w:val="22"/>
        </w:rPr>
      </w:pPr>
    </w:p>
    <w:p w14:paraId="3150AD3E" w14:textId="77777777" w:rsidR="00FC7DCF" w:rsidRPr="00805B25" w:rsidRDefault="00FC7DCF" w:rsidP="006555A4">
      <w:pPr>
        <w:pStyle w:val="Bezodstpw"/>
        <w:jc w:val="both"/>
        <w:rPr>
          <w:bCs/>
          <w:sz w:val="22"/>
          <w:szCs w:val="22"/>
        </w:rPr>
      </w:pPr>
      <w:r w:rsidRPr="00805B25">
        <w:rPr>
          <w:bCs/>
          <w:sz w:val="22"/>
          <w:szCs w:val="22"/>
        </w:rPr>
        <w:t>Uprawnionymi do składania wniosków o udzielenie dotacji są:</w:t>
      </w:r>
    </w:p>
    <w:p w14:paraId="7F12E395" w14:textId="77777777" w:rsidR="00FC7DCF" w:rsidRPr="00805B25" w:rsidRDefault="005A6400" w:rsidP="006555A4">
      <w:pPr>
        <w:pStyle w:val="Bezodstpw"/>
        <w:numPr>
          <w:ilvl w:val="0"/>
          <w:numId w:val="13"/>
        </w:numPr>
        <w:ind w:hanging="219"/>
        <w:jc w:val="both"/>
        <w:rPr>
          <w:bCs/>
          <w:sz w:val="22"/>
          <w:szCs w:val="22"/>
        </w:rPr>
      </w:pPr>
      <w:r w:rsidRPr="00805B25">
        <w:rPr>
          <w:bCs/>
          <w:sz w:val="22"/>
          <w:szCs w:val="22"/>
        </w:rPr>
        <w:t xml:space="preserve"> </w:t>
      </w:r>
      <w:r w:rsidR="00FC7DCF" w:rsidRPr="00805B25">
        <w:rPr>
          <w:bCs/>
          <w:sz w:val="22"/>
          <w:szCs w:val="22"/>
        </w:rPr>
        <w:t>osoby fizyczne,</w:t>
      </w:r>
    </w:p>
    <w:p w14:paraId="12B1D6F3" w14:textId="77777777" w:rsidR="00FC7DCF" w:rsidRPr="00805B25" w:rsidRDefault="005A6400" w:rsidP="006555A4">
      <w:pPr>
        <w:pStyle w:val="Bezodstpw"/>
        <w:numPr>
          <w:ilvl w:val="0"/>
          <w:numId w:val="13"/>
        </w:numPr>
        <w:ind w:hanging="219"/>
        <w:jc w:val="both"/>
        <w:rPr>
          <w:bCs/>
          <w:sz w:val="22"/>
          <w:szCs w:val="22"/>
        </w:rPr>
      </w:pPr>
      <w:r w:rsidRPr="00805B25">
        <w:rPr>
          <w:bCs/>
          <w:sz w:val="22"/>
          <w:szCs w:val="22"/>
        </w:rPr>
        <w:t xml:space="preserve"> </w:t>
      </w:r>
      <w:r w:rsidR="00FC7DCF" w:rsidRPr="00805B25">
        <w:rPr>
          <w:bCs/>
          <w:sz w:val="22"/>
          <w:szCs w:val="22"/>
        </w:rPr>
        <w:t>wspólnoty mieszkaniowe,</w:t>
      </w:r>
    </w:p>
    <w:p w14:paraId="4B8FD9A8" w14:textId="77777777" w:rsidR="00FC7DCF" w:rsidRPr="00805B25" w:rsidRDefault="005A6400" w:rsidP="006555A4">
      <w:pPr>
        <w:pStyle w:val="Bezodstpw"/>
        <w:numPr>
          <w:ilvl w:val="0"/>
          <w:numId w:val="13"/>
        </w:numPr>
        <w:ind w:hanging="219"/>
        <w:jc w:val="both"/>
        <w:rPr>
          <w:bCs/>
          <w:sz w:val="22"/>
          <w:szCs w:val="22"/>
        </w:rPr>
      </w:pPr>
      <w:r w:rsidRPr="00805B25">
        <w:rPr>
          <w:bCs/>
          <w:sz w:val="22"/>
          <w:szCs w:val="22"/>
        </w:rPr>
        <w:t xml:space="preserve"> </w:t>
      </w:r>
      <w:r w:rsidR="00FC7DCF" w:rsidRPr="00805B25">
        <w:rPr>
          <w:bCs/>
          <w:sz w:val="22"/>
          <w:szCs w:val="22"/>
        </w:rPr>
        <w:t>osoby prawne,</w:t>
      </w:r>
    </w:p>
    <w:p w14:paraId="689DD067" w14:textId="77777777" w:rsidR="00FC7DCF" w:rsidRPr="00805B25" w:rsidRDefault="005A6400" w:rsidP="006555A4">
      <w:pPr>
        <w:pStyle w:val="Bezodstpw"/>
        <w:numPr>
          <w:ilvl w:val="0"/>
          <w:numId w:val="13"/>
        </w:numPr>
        <w:ind w:hanging="219"/>
        <w:jc w:val="both"/>
        <w:rPr>
          <w:bCs/>
          <w:sz w:val="22"/>
          <w:szCs w:val="22"/>
        </w:rPr>
      </w:pPr>
      <w:r w:rsidRPr="00805B25">
        <w:rPr>
          <w:bCs/>
          <w:sz w:val="22"/>
          <w:szCs w:val="22"/>
        </w:rPr>
        <w:t xml:space="preserve"> </w:t>
      </w:r>
      <w:r w:rsidR="00FC7DCF" w:rsidRPr="00805B25">
        <w:rPr>
          <w:bCs/>
          <w:sz w:val="22"/>
          <w:szCs w:val="22"/>
        </w:rPr>
        <w:t>przedsiębiorcy</w:t>
      </w:r>
      <w:r w:rsidR="00A56416" w:rsidRPr="00805B25">
        <w:rPr>
          <w:bCs/>
          <w:sz w:val="22"/>
          <w:szCs w:val="22"/>
        </w:rPr>
        <w:t xml:space="preserve"> (tj. osoby prowadzące działalność gospodarczą)</w:t>
      </w:r>
    </w:p>
    <w:p w14:paraId="0950FF79" w14:textId="77777777" w:rsidR="004B5762" w:rsidRPr="00805B25" w:rsidRDefault="004B5762" w:rsidP="006555A4">
      <w:pPr>
        <w:pStyle w:val="Bezodstpw"/>
        <w:ind w:left="426"/>
        <w:jc w:val="both"/>
        <w:rPr>
          <w:bCs/>
          <w:sz w:val="22"/>
          <w:szCs w:val="22"/>
        </w:rPr>
      </w:pPr>
    </w:p>
    <w:p w14:paraId="036588B2" w14:textId="77777777" w:rsidR="00FC7DCF" w:rsidRPr="00805B25" w:rsidRDefault="00FC7DCF" w:rsidP="006555A4">
      <w:pPr>
        <w:pStyle w:val="Bezodstpw"/>
        <w:jc w:val="both"/>
        <w:rPr>
          <w:bCs/>
          <w:sz w:val="22"/>
          <w:szCs w:val="22"/>
        </w:rPr>
      </w:pPr>
      <w:r w:rsidRPr="00805B25">
        <w:rPr>
          <w:b/>
          <w:bCs/>
          <w:sz w:val="22"/>
          <w:szCs w:val="22"/>
        </w:rPr>
        <w:t>posiadający tytuł prawny do nieruchomości</w:t>
      </w:r>
      <w:r w:rsidRPr="00805B25">
        <w:rPr>
          <w:bCs/>
          <w:sz w:val="22"/>
          <w:szCs w:val="22"/>
        </w:rPr>
        <w:t xml:space="preserve">, wynikający z prawa własności, użytkowania wieczystego, ograniczonego prawa rzeczowego lub stosunku zobowiązaniowego, </w:t>
      </w:r>
      <w:r w:rsidRPr="00805B25">
        <w:rPr>
          <w:b/>
          <w:bCs/>
          <w:sz w:val="22"/>
          <w:szCs w:val="22"/>
        </w:rPr>
        <w:t>położ</w:t>
      </w:r>
      <w:r w:rsidR="00670656" w:rsidRPr="00805B25">
        <w:rPr>
          <w:b/>
          <w:bCs/>
          <w:sz w:val="22"/>
          <w:szCs w:val="22"/>
        </w:rPr>
        <w:t>o</w:t>
      </w:r>
      <w:r w:rsidRPr="00805B25">
        <w:rPr>
          <w:b/>
          <w:bCs/>
          <w:sz w:val="22"/>
          <w:szCs w:val="22"/>
        </w:rPr>
        <w:t xml:space="preserve">nych </w:t>
      </w:r>
      <w:r w:rsidR="00E57C31" w:rsidRPr="00805B25">
        <w:rPr>
          <w:b/>
          <w:bCs/>
          <w:sz w:val="22"/>
          <w:szCs w:val="22"/>
        </w:rPr>
        <w:br/>
      </w:r>
      <w:r w:rsidRPr="00805B25">
        <w:rPr>
          <w:b/>
          <w:bCs/>
          <w:sz w:val="22"/>
          <w:szCs w:val="22"/>
        </w:rPr>
        <w:t>w granicach administracyjnych Torunia</w:t>
      </w:r>
      <w:r w:rsidRPr="00805B25">
        <w:rPr>
          <w:bCs/>
          <w:sz w:val="22"/>
          <w:szCs w:val="22"/>
        </w:rPr>
        <w:t>.</w:t>
      </w:r>
    </w:p>
    <w:p w14:paraId="6939CFEE" w14:textId="77777777" w:rsidR="009729E7" w:rsidRPr="00805B25" w:rsidRDefault="009729E7" w:rsidP="006555A4">
      <w:pPr>
        <w:pStyle w:val="Bezodstpw"/>
        <w:jc w:val="both"/>
        <w:rPr>
          <w:b/>
          <w:bCs/>
          <w:sz w:val="22"/>
          <w:szCs w:val="22"/>
        </w:rPr>
      </w:pPr>
    </w:p>
    <w:p w14:paraId="69EAD14C" w14:textId="77777777" w:rsidR="004F15DD" w:rsidRPr="00805B25" w:rsidRDefault="006545EB" w:rsidP="006555A4">
      <w:pPr>
        <w:pStyle w:val="Bezodstpw"/>
        <w:jc w:val="both"/>
        <w:rPr>
          <w:b/>
          <w:bCs/>
          <w:sz w:val="22"/>
          <w:szCs w:val="22"/>
        </w:rPr>
      </w:pPr>
      <w:r w:rsidRPr="00805B25">
        <w:rPr>
          <w:b/>
          <w:bCs/>
          <w:sz w:val="22"/>
          <w:szCs w:val="22"/>
        </w:rPr>
        <w:t>I</w:t>
      </w:r>
      <w:r w:rsidR="004F15DD" w:rsidRPr="00805B25">
        <w:rPr>
          <w:b/>
          <w:bCs/>
          <w:sz w:val="22"/>
          <w:szCs w:val="22"/>
        </w:rPr>
        <w:t>II. Wysokość dotacji</w:t>
      </w:r>
      <w:r w:rsidR="00FD0739" w:rsidRPr="00805B25">
        <w:rPr>
          <w:b/>
          <w:bCs/>
          <w:sz w:val="22"/>
          <w:szCs w:val="22"/>
        </w:rPr>
        <w:t>:</w:t>
      </w:r>
    </w:p>
    <w:p w14:paraId="706C49C4" w14:textId="77777777" w:rsidR="004F15DD" w:rsidRPr="00805B25" w:rsidRDefault="004F15DD" w:rsidP="006555A4">
      <w:pPr>
        <w:pStyle w:val="Bezodstpw"/>
        <w:jc w:val="both"/>
        <w:rPr>
          <w:bCs/>
          <w:sz w:val="22"/>
          <w:szCs w:val="22"/>
        </w:rPr>
      </w:pPr>
    </w:p>
    <w:p w14:paraId="0556D965" w14:textId="77777777" w:rsidR="004F15DD" w:rsidRPr="00805B25" w:rsidRDefault="004F15DD" w:rsidP="006555A4">
      <w:pPr>
        <w:pStyle w:val="Bezodstpw"/>
        <w:jc w:val="both"/>
        <w:rPr>
          <w:bCs/>
          <w:sz w:val="22"/>
          <w:szCs w:val="22"/>
        </w:rPr>
      </w:pPr>
      <w:r w:rsidRPr="00805B25">
        <w:rPr>
          <w:bCs/>
          <w:sz w:val="22"/>
          <w:szCs w:val="22"/>
        </w:rPr>
        <w:t xml:space="preserve">      Wysokość dotacji wynosić będzie </w:t>
      </w:r>
      <w:r w:rsidRPr="00805B25">
        <w:rPr>
          <w:b/>
          <w:bCs/>
          <w:sz w:val="22"/>
          <w:szCs w:val="22"/>
        </w:rPr>
        <w:t>80%</w:t>
      </w:r>
      <w:r w:rsidRPr="00805B25">
        <w:rPr>
          <w:bCs/>
          <w:sz w:val="22"/>
          <w:szCs w:val="22"/>
        </w:rPr>
        <w:t xml:space="preserve"> poniesionych kosztów kwalifikowanych</w:t>
      </w:r>
      <w:r w:rsidR="006F4DC7" w:rsidRPr="00805B25">
        <w:rPr>
          <w:bCs/>
          <w:sz w:val="22"/>
          <w:szCs w:val="22"/>
        </w:rPr>
        <w:t xml:space="preserve"> na realizację zadania</w:t>
      </w:r>
      <w:r w:rsidRPr="00805B25">
        <w:rPr>
          <w:bCs/>
          <w:sz w:val="22"/>
          <w:szCs w:val="22"/>
        </w:rPr>
        <w:t xml:space="preserve">, z zastrzeżeniem: </w:t>
      </w:r>
    </w:p>
    <w:p w14:paraId="6FDEAE76" w14:textId="77777777" w:rsidR="005A6400" w:rsidRPr="00805B25" w:rsidRDefault="005A6400" w:rsidP="006555A4">
      <w:pPr>
        <w:pStyle w:val="Akapitzlist"/>
        <w:numPr>
          <w:ilvl w:val="0"/>
          <w:numId w:val="27"/>
        </w:numPr>
        <w:spacing w:before="120" w:after="0" w:line="240" w:lineRule="auto"/>
        <w:ind w:left="567" w:hanging="425"/>
        <w:contextualSpacing w:val="0"/>
        <w:jc w:val="both"/>
        <w:rPr>
          <w:rFonts w:ascii="Times New Roman" w:hAnsi="Times New Roman" w:cs="Times New Roman"/>
        </w:rPr>
      </w:pPr>
      <w:r w:rsidRPr="00805B25">
        <w:rPr>
          <w:rFonts w:ascii="Times New Roman" w:hAnsi="Times New Roman" w:cs="Times New Roman"/>
        </w:rPr>
        <w:t>na wykonanie naziemnego zamkniętego wolnostojącego zbiornika na wody opadowe i roztopowe z dachu wraz z instalacją do podłączenia do rynny może wynieść nie więcej niż:</w:t>
      </w:r>
    </w:p>
    <w:p w14:paraId="4CD7DC9A" w14:textId="77777777" w:rsidR="005A6400" w:rsidRPr="00805B25" w:rsidRDefault="005A6400" w:rsidP="006555A4">
      <w:pPr>
        <w:pStyle w:val="Akapitzlist"/>
        <w:numPr>
          <w:ilvl w:val="1"/>
          <w:numId w:val="27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805B25">
        <w:rPr>
          <w:rFonts w:ascii="Times New Roman" w:hAnsi="Times New Roman" w:cs="Times New Roman"/>
          <w:b/>
        </w:rPr>
        <w:t>200,00 zł</w:t>
      </w:r>
      <w:r w:rsidRPr="00805B25">
        <w:rPr>
          <w:rFonts w:ascii="Times New Roman" w:hAnsi="Times New Roman" w:cs="Times New Roman"/>
        </w:rPr>
        <w:t xml:space="preserve"> – zbiornik o pojemności 200</w:t>
      </w:r>
      <w:r w:rsidR="005A3824" w:rsidRPr="00805B25">
        <w:rPr>
          <w:rFonts w:ascii="Times New Roman" w:hAnsi="Times New Roman" w:cs="Times New Roman"/>
        </w:rPr>
        <w:t xml:space="preserve"> l </w:t>
      </w:r>
      <w:r w:rsidRPr="00805B25">
        <w:rPr>
          <w:rFonts w:ascii="Times New Roman" w:hAnsi="Times New Roman" w:cs="Times New Roman"/>
        </w:rPr>
        <w:t>-</w:t>
      </w:r>
      <w:r w:rsidR="005A3824" w:rsidRPr="00805B25">
        <w:rPr>
          <w:rFonts w:ascii="Times New Roman" w:hAnsi="Times New Roman" w:cs="Times New Roman"/>
        </w:rPr>
        <w:t xml:space="preserve"> </w:t>
      </w:r>
      <w:r w:rsidRPr="00805B25">
        <w:rPr>
          <w:rFonts w:ascii="Times New Roman" w:hAnsi="Times New Roman" w:cs="Times New Roman"/>
        </w:rPr>
        <w:t>300 l,</w:t>
      </w:r>
    </w:p>
    <w:p w14:paraId="1036E3FA" w14:textId="77777777" w:rsidR="005A6400" w:rsidRPr="00805B25" w:rsidRDefault="005A6400" w:rsidP="006555A4">
      <w:pPr>
        <w:pStyle w:val="Akapitzlist"/>
        <w:numPr>
          <w:ilvl w:val="1"/>
          <w:numId w:val="27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805B25">
        <w:rPr>
          <w:rFonts w:ascii="Times New Roman" w:hAnsi="Times New Roman" w:cs="Times New Roman"/>
          <w:b/>
        </w:rPr>
        <w:t>300,00 zł</w:t>
      </w:r>
      <w:r w:rsidRPr="00805B25">
        <w:rPr>
          <w:rFonts w:ascii="Times New Roman" w:hAnsi="Times New Roman" w:cs="Times New Roman"/>
        </w:rPr>
        <w:t xml:space="preserve"> – zbiornik o pojemności powyżej 300 l</w:t>
      </w:r>
      <w:r w:rsidR="005A3824" w:rsidRPr="00805B25">
        <w:rPr>
          <w:rFonts w:ascii="Times New Roman" w:hAnsi="Times New Roman" w:cs="Times New Roman"/>
        </w:rPr>
        <w:t xml:space="preserve"> </w:t>
      </w:r>
      <w:r w:rsidRPr="00805B25">
        <w:rPr>
          <w:rFonts w:ascii="Times New Roman" w:hAnsi="Times New Roman" w:cs="Times New Roman"/>
        </w:rPr>
        <w:t>-</w:t>
      </w:r>
      <w:r w:rsidR="005A3824" w:rsidRPr="00805B25">
        <w:rPr>
          <w:rFonts w:ascii="Times New Roman" w:hAnsi="Times New Roman" w:cs="Times New Roman"/>
        </w:rPr>
        <w:t xml:space="preserve"> </w:t>
      </w:r>
      <w:r w:rsidRPr="00805B25">
        <w:rPr>
          <w:rFonts w:ascii="Times New Roman" w:hAnsi="Times New Roman" w:cs="Times New Roman"/>
        </w:rPr>
        <w:t>400 l,</w:t>
      </w:r>
    </w:p>
    <w:p w14:paraId="24D4B41B" w14:textId="77777777" w:rsidR="005A6400" w:rsidRPr="00805B25" w:rsidRDefault="005A6400" w:rsidP="006555A4">
      <w:pPr>
        <w:pStyle w:val="Akapitzlist"/>
        <w:numPr>
          <w:ilvl w:val="1"/>
          <w:numId w:val="27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805B25">
        <w:rPr>
          <w:rFonts w:ascii="Times New Roman" w:hAnsi="Times New Roman" w:cs="Times New Roman"/>
          <w:b/>
        </w:rPr>
        <w:t>500,00 zł</w:t>
      </w:r>
      <w:r w:rsidRPr="00805B25">
        <w:rPr>
          <w:rFonts w:ascii="Times New Roman" w:hAnsi="Times New Roman" w:cs="Times New Roman"/>
        </w:rPr>
        <w:t xml:space="preserve"> – zbiornik o pojemności powyżej 400 l</w:t>
      </w:r>
      <w:r w:rsidR="005A3824" w:rsidRPr="00805B25">
        <w:rPr>
          <w:rFonts w:ascii="Times New Roman" w:hAnsi="Times New Roman" w:cs="Times New Roman"/>
        </w:rPr>
        <w:t xml:space="preserve"> </w:t>
      </w:r>
      <w:r w:rsidRPr="00805B25">
        <w:rPr>
          <w:rFonts w:ascii="Times New Roman" w:hAnsi="Times New Roman" w:cs="Times New Roman"/>
        </w:rPr>
        <w:t>-</w:t>
      </w:r>
      <w:r w:rsidR="005A3824" w:rsidRPr="00805B25">
        <w:rPr>
          <w:rFonts w:ascii="Times New Roman" w:hAnsi="Times New Roman" w:cs="Times New Roman"/>
        </w:rPr>
        <w:t xml:space="preserve"> </w:t>
      </w:r>
      <w:r w:rsidRPr="00805B25">
        <w:rPr>
          <w:rFonts w:ascii="Times New Roman" w:hAnsi="Times New Roman" w:cs="Times New Roman"/>
        </w:rPr>
        <w:t>500 l,</w:t>
      </w:r>
    </w:p>
    <w:p w14:paraId="0F0E31D3" w14:textId="77777777" w:rsidR="005A6400" w:rsidRPr="00805B25" w:rsidRDefault="005A6400" w:rsidP="006555A4">
      <w:pPr>
        <w:pStyle w:val="Akapitzlist"/>
        <w:numPr>
          <w:ilvl w:val="1"/>
          <w:numId w:val="27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805B25">
        <w:rPr>
          <w:rFonts w:ascii="Times New Roman" w:hAnsi="Times New Roman" w:cs="Times New Roman"/>
          <w:b/>
        </w:rPr>
        <w:t>700,00 zł</w:t>
      </w:r>
      <w:r w:rsidRPr="00805B25">
        <w:rPr>
          <w:rFonts w:ascii="Times New Roman" w:hAnsi="Times New Roman" w:cs="Times New Roman"/>
        </w:rPr>
        <w:t xml:space="preserve"> – zbiornik o pojemności powyżej 500 l.</w:t>
      </w:r>
    </w:p>
    <w:p w14:paraId="2E9A201B" w14:textId="77777777" w:rsidR="005A6400" w:rsidRPr="00805B25" w:rsidRDefault="005A6400" w:rsidP="006555A4">
      <w:pPr>
        <w:pStyle w:val="Akapitzlist"/>
        <w:numPr>
          <w:ilvl w:val="0"/>
          <w:numId w:val="27"/>
        </w:numPr>
        <w:spacing w:before="120" w:after="0" w:line="240" w:lineRule="auto"/>
        <w:ind w:left="567" w:hanging="425"/>
        <w:contextualSpacing w:val="0"/>
        <w:jc w:val="both"/>
        <w:rPr>
          <w:rFonts w:ascii="Times New Roman" w:hAnsi="Times New Roman" w:cs="Times New Roman"/>
        </w:rPr>
      </w:pPr>
      <w:r w:rsidRPr="00805B25">
        <w:rPr>
          <w:rFonts w:ascii="Times New Roman" w:hAnsi="Times New Roman" w:cs="Times New Roman"/>
        </w:rPr>
        <w:lastRenderedPageBreak/>
        <w:t>na wykonanie podziemnego zbiornika na wody opadowe i roztopowe może wynieść nie więcej niż:</w:t>
      </w:r>
    </w:p>
    <w:p w14:paraId="69CE64FA" w14:textId="77777777" w:rsidR="005A6400" w:rsidRPr="00805B25" w:rsidRDefault="005A6400" w:rsidP="006555A4">
      <w:pPr>
        <w:pStyle w:val="Akapitzlist"/>
        <w:numPr>
          <w:ilvl w:val="1"/>
          <w:numId w:val="27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805B25">
        <w:rPr>
          <w:rFonts w:ascii="Times New Roman" w:hAnsi="Times New Roman" w:cs="Times New Roman"/>
          <w:b/>
        </w:rPr>
        <w:t>3.000,00 zł</w:t>
      </w:r>
      <w:r w:rsidRPr="00805B25">
        <w:rPr>
          <w:rFonts w:ascii="Times New Roman" w:hAnsi="Times New Roman" w:cs="Times New Roman"/>
        </w:rPr>
        <w:t xml:space="preserve"> – zbiornik o pojemności do 2,5 m</w:t>
      </w:r>
      <w:r w:rsidRPr="00805B25">
        <w:rPr>
          <w:rFonts w:ascii="Times New Roman" w:hAnsi="Times New Roman" w:cs="Times New Roman"/>
          <w:vertAlign w:val="superscript"/>
        </w:rPr>
        <w:t>3</w:t>
      </w:r>
      <w:r w:rsidRPr="00805B25">
        <w:rPr>
          <w:rFonts w:ascii="Times New Roman" w:hAnsi="Times New Roman" w:cs="Times New Roman"/>
        </w:rPr>
        <w:t>,</w:t>
      </w:r>
    </w:p>
    <w:p w14:paraId="2E04BB5D" w14:textId="77777777" w:rsidR="005A6400" w:rsidRPr="00805B25" w:rsidRDefault="005A6400" w:rsidP="006555A4">
      <w:pPr>
        <w:pStyle w:val="Akapitzlist"/>
        <w:numPr>
          <w:ilvl w:val="1"/>
          <w:numId w:val="27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805B25">
        <w:rPr>
          <w:rFonts w:ascii="Times New Roman" w:hAnsi="Times New Roman" w:cs="Times New Roman"/>
          <w:b/>
        </w:rPr>
        <w:t>4.500,00 zł</w:t>
      </w:r>
      <w:r w:rsidRPr="00805B25">
        <w:rPr>
          <w:rFonts w:ascii="Times New Roman" w:hAnsi="Times New Roman" w:cs="Times New Roman"/>
        </w:rPr>
        <w:t xml:space="preserve"> – zbiornik o pojemności powyżej 2,5 m</w:t>
      </w:r>
      <w:r w:rsidRPr="00805B25">
        <w:rPr>
          <w:rFonts w:ascii="Times New Roman" w:hAnsi="Times New Roman" w:cs="Times New Roman"/>
          <w:vertAlign w:val="superscript"/>
        </w:rPr>
        <w:t>3</w:t>
      </w:r>
      <w:r w:rsidRPr="00805B25">
        <w:rPr>
          <w:rFonts w:ascii="Times New Roman" w:hAnsi="Times New Roman" w:cs="Times New Roman"/>
        </w:rPr>
        <w:t xml:space="preserve"> do 5 m</w:t>
      </w:r>
      <w:r w:rsidRPr="00805B25">
        <w:rPr>
          <w:rFonts w:ascii="Times New Roman" w:hAnsi="Times New Roman" w:cs="Times New Roman"/>
          <w:vertAlign w:val="superscript"/>
        </w:rPr>
        <w:t>3</w:t>
      </w:r>
      <w:r w:rsidRPr="00805B25">
        <w:rPr>
          <w:rFonts w:ascii="Times New Roman" w:hAnsi="Times New Roman" w:cs="Times New Roman"/>
        </w:rPr>
        <w:t>,</w:t>
      </w:r>
    </w:p>
    <w:p w14:paraId="0694B1E2" w14:textId="77777777" w:rsidR="005A6400" w:rsidRPr="00805B25" w:rsidRDefault="005A6400" w:rsidP="006555A4">
      <w:pPr>
        <w:pStyle w:val="Akapitzlist"/>
        <w:numPr>
          <w:ilvl w:val="1"/>
          <w:numId w:val="27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805B25">
        <w:rPr>
          <w:rFonts w:ascii="Times New Roman" w:hAnsi="Times New Roman" w:cs="Times New Roman"/>
          <w:b/>
        </w:rPr>
        <w:t>6.000,00 zł</w:t>
      </w:r>
      <w:r w:rsidRPr="00805B25">
        <w:rPr>
          <w:rFonts w:ascii="Times New Roman" w:hAnsi="Times New Roman" w:cs="Times New Roman"/>
        </w:rPr>
        <w:t xml:space="preserve"> – zbiornik o pojemności powyżej 5 m</w:t>
      </w:r>
      <w:r w:rsidRPr="00805B25">
        <w:rPr>
          <w:rFonts w:ascii="Times New Roman" w:hAnsi="Times New Roman" w:cs="Times New Roman"/>
          <w:vertAlign w:val="superscript"/>
        </w:rPr>
        <w:t>3</w:t>
      </w:r>
      <w:r w:rsidRPr="00805B25">
        <w:rPr>
          <w:rFonts w:ascii="Times New Roman" w:hAnsi="Times New Roman" w:cs="Times New Roman"/>
        </w:rPr>
        <w:t xml:space="preserve"> do 7,5 m</w:t>
      </w:r>
      <w:r w:rsidRPr="00805B25">
        <w:rPr>
          <w:rFonts w:ascii="Times New Roman" w:hAnsi="Times New Roman" w:cs="Times New Roman"/>
          <w:vertAlign w:val="superscript"/>
        </w:rPr>
        <w:t>3</w:t>
      </w:r>
      <w:r w:rsidRPr="00805B25">
        <w:rPr>
          <w:rFonts w:ascii="Times New Roman" w:hAnsi="Times New Roman" w:cs="Times New Roman"/>
        </w:rPr>
        <w:t>,</w:t>
      </w:r>
    </w:p>
    <w:p w14:paraId="1178EF70" w14:textId="77777777" w:rsidR="005A6400" w:rsidRPr="00805B25" w:rsidRDefault="005A6400" w:rsidP="006555A4">
      <w:pPr>
        <w:pStyle w:val="Akapitzlist"/>
        <w:numPr>
          <w:ilvl w:val="1"/>
          <w:numId w:val="27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805B25">
        <w:rPr>
          <w:rFonts w:ascii="Times New Roman" w:hAnsi="Times New Roman" w:cs="Times New Roman"/>
          <w:b/>
        </w:rPr>
        <w:t>7.500,00 zł</w:t>
      </w:r>
      <w:r w:rsidRPr="00805B25">
        <w:rPr>
          <w:rFonts w:ascii="Times New Roman" w:hAnsi="Times New Roman" w:cs="Times New Roman"/>
        </w:rPr>
        <w:t xml:space="preserve"> – zbiornik o pojemności powyżej 7,5 m</w:t>
      </w:r>
      <w:r w:rsidRPr="00805B25">
        <w:rPr>
          <w:rFonts w:ascii="Times New Roman" w:hAnsi="Times New Roman" w:cs="Times New Roman"/>
          <w:vertAlign w:val="superscript"/>
        </w:rPr>
        <w:t>3</w:t>
      </w:r>
      <w:r w:rsidRPr="00805B25">
        <w:rPr>
          <w:rFonts w:ascii="Times New Roman" w:hAnsi="Times New Roman" w:cs="Times New Roman"/>
        </w:rPr>
        <w:t xml:space="preserve"> do 10 m</w:t>
      </w:r>
      <w:r w:rsidRPr="00805B25">
        <w:rPr>
          <w:rFonts w:ascii="Times New Roman" w:hAnsi="Times New Roman" w:cs="Times New Roman"/>
          <w:vertAlign w:val="superscript"/>
        </w:rPr>
        <w:t>3</w:t>
      </w:r>
      <w:r w:rsidRPr="00805B25">
        <w:rPr>
          <w:rFonts w:ascii="Times New Roman" w:hAnsi="Times New Roman" w:cs="Times New Roman"/>
        </w:rPr>
        <w:t>.</w:t>
      </w:r>
    </w:p>
    <w:p w14:paraId="67866856" w14:textId="77777777" w:rsidR="005A6400" w:rsidRPr="00805B25" w:rsidRDefault="005A6400" w:rsidP="006555A4">
      <w:pPr>
        <w:pStyle w:val="Akapitzlist"/>
        <w:numPr>
          <w:ilvl w:val="0"/>
          <w:numId w:val="27"/>
        </w:numPr>
        <w:spacing w:before="120" w:after="0" w:line="240" w:lineRule="auto"/>
        <w:ind w:left="567" w:hanging="425"/>
        <w:contextualSpacing w:val="0"/>
        <w:jc w:val="both"/>
        <w:rPr>
          <w:rFonts w:ascii="Times New Roman" w:hAnsi="Times New Roman" w:cs="Times New Roman"/>
          <w:b/>
        </w:rPr>
      </w:pPr>
      <w:r w:rsidRPr="00805B25">
        <w:rPr>
          <w:rFonts w:ascii="Times New Roman" w:hAnsi="Times New Roman" w:cs="Times New Roman"/>
        </w:rPr>
        <w:t xml:space="preserve">na wykonanie systemu </w:t>
      </w:r>
      <w:proofErr w:type="spellStart"/>
      <w:r w:rsidRPr="00805B25">
        <w:rPr>
          <w:rFonts w:ascii="Times New Roman" w:hAnsi="Times New Roman" w:cs="Times New Roman"/>
        </w:rPr>
        <w:t>bioretencji</w:t>
      </w:r>
      <w:proofErr w:type="spellEnd"/>
      <w:r w:rsidRPr="00805B25">
        <w:rPr>
          <w:rFonts w:ascii="Times New Roman" w:hAnsi="Times New Roman" w:cs="Times New Roman"/>
        </w:rPr>
        <w:t xml:space="preserve"> (wykorzystują</w:t>
      </w:r>
      <w:r w:rsidR="00E57C31" w:rsidRPr="00805B25">
        <w:rPr>
          <w:rFonts w:ascii="Times New Roman" w:hAnsi="Times New Roman" w:cs="Times New Roman"/>
        </w:rPr>
        <w:t xml:space="preserve">cego wody opadowe i roztopowe) </w:t>
      </w:r>
      <w:r w:rsidR="00BF41D8" w:rsidRPr="00805B25">
        <w:rPr>
          <w:rFonts w:ascii="Times New Roman" w:hAnsi="Times New Roman" w:cs="Times New Roman"/>
        </w:rPr>
        <w:br/>
      </w:r>
      <w:r w:rsidRPr="00805B25">
        <w:rPr>
          <w:rFonts w:ascii="Times New Roman" w:hAnsi="Times New Roman" w:cs="Times New Roman"/>
        </w:rPr>
        <w:t>o  powierzchni minimum 100 m</w:t>
      </w:r>
      <w:r w:rsidRPr="00805B25">
        <w:rPr>
          <w:rFonts w:ascii="Times New Roman" w:hAnsi="Times New Roman" w:cs="Times New Roman"/>
          <w:vertAlign w:val="superscript"/>
        </w:rPr>
        <w:t>2</w:t>
      </w:r>
      <w:r w:rsidRPr="00805B25">
        <w:rPr>
          <w:rFonts w:ascii="Times New Roman" w:hAnsi="Times New Roman" w:cs="Times New Roman"/>
        </w:rPr>
        <w:t xml:space="preserve"> dla osób fizycznych i 500 m</w:t>
      </w:r>
      <w:r w:rsidRPr="00805B25">
        <w:rPr>
          <w:rFonts w:ascii="Times New Roman" w:hAnsi="Times New Roman" w:cs="Times New Roman"/>
          <w:vertAlign w:val="superscript"/>
        </w:rPr>
        <w:t>2</w:t>
      </w:r>
      <w:r w:rsidRPr="00805B25">
        <w:rPr>
          <w:rFonts w:ascii="Times New Roman" w:hAnsi="Times New Roman" w:cs="Times New Roman"/>
        </w:rPr>
        <w:t xml:space="preserve"> dla wspólnot mieszkaniowych, osób prawnych i przedsiębiorców może wynieść nie więcej niż </w:t>
      </w:r>
      <w:r w:rsidRPr="00805B25">
        <w:rPr>
          <w:rFonts w:ascii="Times New Roman" w:hAnsi="Times New Roman" w:cs="Times New Roman"/>
          <w:b/>
        </w:rPr>
        <w:t>9.000,00 zł;</w:t>
      </w:r>
    </w:p>
    <w:p w14:paraId="2A5DA47A" w14:textId="77777777" w:rsidR="005A6400" w:rsidRPr="00805B25" w:rsidRDefault="005A6400" w:rsidP="006555A4">
      <w:pPr>
        <w:pStyle w:val="Akapitzlist"/>
        <w:numPr>
          <w:ilvl w:val="0"/>
          <w:numId w:val="27"/>
        </w:numPr>
        <w:spacing w:before="120" w:after="0" w:line="240" w:lineRule="auto"/>
        <w:ind w:left="567" w:hanging="425"/>
        <w:contextualSpacing w:val="0"/>
        <w:jc w:val="both"/>
        <w:rPr>
          <w:rFonts w:ascii="Times New Roman" w:hAnsi="Times New Roman" w:cs="Times New Roman"/>
          <w:b/>
        </w:rPr>
      </w:pPr>
      <w:r w:rsidRPr="00805B25">
        <w:rPr>
          <w:rFonts w:ascii="Times New Roman" w:hAnsi="Times New Roman" w:cs="Times New Roman"/>
        </w:rPr>
        <w:t xml:space="preserve">na wykonanie systemu nawadniania terenów zielonych, terenów zadrzewionych, ogrodów </w:t>
      </w:r>
      <w:r w:rsidR="003B5DAF" w:rsidRPr="00805B25">
        <w:rPr>
          <w:rFonts w:ascii="Times New Roman" w:hAnsi="Times New Roman" w:cs="Times New Roman"/>
        </w:rPr>
        <w:br/>
      </w:r>
      <w:r w:rsidRPr="00805B25">
        <w:rPr>
          <w:rFonts w:ascii="Times New Roman" w:hAnsi="Times New Roman" w:cs="Times New Roman"/>
        </w:rPr>
        <w:t>z wykorzystaniem wody opadowej i roztopowej o powierzchni minimum 100 m</w:t>
      </w:r>
      <w:r w:rsidRPr="00805B25">
        <w:rPr>
          <w:rFonts w:ascii="Times New Roman" w:hAnsi="Times New Roman" w:cs="Times New Roman"/>
          <w:vertAlign w:val="superscript"/>
        </w:rPr>
        <w:t>2</w:t>
      </w:r>
      <w:r w:rsidRPr="00805B25">
        <w:rPr>
          <w:rFonts w:ascii="Times New Roman" w:hAnsi="Times New Roman" w:cs="Times New Roman"/>
        </w:rPr>
        <w:t xml:space="preserve"> dla osób fizycznych i 500 m</w:t>
      </w:r>
      <w:r w:rsidRPr="00805B25">
        <w:rPr>
          <w:rFonts w:ascii="Times New Roman" w:hAnsi="Times New Roman" w:cs="Times New Roman"/>
          <w:vertAlign w:val="superscript"/>
        </w:rPr>
        <w:t>2</w:t>
      </w:r>
      <w:r w:rsidRPr="00805B25">
        <w:rPr>
          <w:rFonts w:ascii="Times New Roman" w:hAnsi="Times New Roman" w:cs="Times New Roman"/>
        </w:rPr>
        <w:t xml:space="preserve"> dla wspólnot mieszkaniowych, osób prawnych i przedsiębiorców może wynieść nie więcej niż </w:t>
      </w:r>
      <w:r w:rsidRPr="00805B25">
        <w:rPr>
          <w:rFonts w:ascii="Times New Roman" w:hAnsi="Times New Roman" w:cs="Times New Roman"/>
          <w:b/>
        </w:rPr>
        <w:t>9.000,00 zł.</w:t>
      </w:r>
    </w:p>
    <w:p w14:paraId="657BB21C" w14:textId="77777777" w:rsidR="006545EB" w:rsidRPr="00805B25" w:rsidRDefault="006545EB" w:rsidP="006555A4">
      <w:pPr>
        <w:pStyle w:val="Tekstpodstawowy"/>
        <w:spacing w:before="0" w:beforeAutospacing="0" w:after="0" w:afterAutospacing="0"/>
        <w:rPr>
          <w:b w:val="0"/>
          <w:bCs w:val="0"/>
          <w:sz w:val="22"/>
          <w:szCs w:val="22"/>
        </w:rPr>
      </w:pPr>
    </w:p>
    <w:p w14:paraId="556CDB8D" w14:textId="77777777" w:rsidR="00B66B82" w:rsidRPr="00805B25" w:rsidRDefault="006545EB" w:rsidP="006555A4">
      <w:pPr>
        <w:pStyle w:val="Tekstpodstawowy"/>
        <w:spacing w:before="0" w:beforeAutospacing="0" w:after="0" w:afterAutospacing="0"/>
        <w:rPr>
          <w:sz w:val="22"/>
          <w:szCs w:val="22"/>
        </w:rPr>
      </w:pPr>
      <w:r w:rsidRPr="00805B25">
        <w:rPr>
          <w:bCs w:val="0"/>
          <w:sz w:val="22"/>
          <w:szCs w:val="22"/>
        </w:rPr>
        <w:t>IV</w:t>
      </w:r>
      <w:r w:rsidRPr="00805B25">
        <w:rPr>
          <w:sz w:val="22"/>
          <w:szCs w:val="22"/>
        </w:rPr>
        <w:t xml:space="preserve">. </w:t>
      </w:r>
      <w:r w:rsidRPr="00805B25">
        <w:rPr>
          <w:bCs w:val="0"/>
          <w:sz w:val="22"/>
          <w:szCs w:val="22"/>
        </w:rPr>
        <w:t>Wysokość środków przeznaczonych na dotację</w:t>
      </w:r>
      <w:r w:rsidR="00BF41D8" w:rsidRPr="00805B25">
        <w:rPr>
          <w:bCs w:val="0"/>
          <w:sz w:val="22"/>
          <w:szCs w:val="22"/>
        </w:rPr>
        <w:t xml:space="preserve"> w ramach naboru</w:t>
      </w:r>
      <w:r w:rsidRPr="00805B25">
        <w:rPr>
          <w:bCs w:val="0"/>
          <w:sz w:val="22"/>
          <w:szCs w:val="22"/>
        </w:rPr>
        <w:t>:</w:t>
      </w:r>
    </w:p>
    <w:p w14:paraId="4C2F81F8" w14:textId="77777777" w:rsidR="00805B25" w:rsidRPr="00805B25" w:rsidRDefault="00805B25" w:rsidP="006555A4">
      <w:pPr>
        <w:pStyle w:val="Tekstpodstawowy"/>
        <w:spacing w:before="0" w:beforeAutospacing="0" w:after="0" w:afterAutospacing="0"/>
        <w:rPr>
          <w:b w:val="0"/>
          <w:sz w:val="22"/>
          <w:szCs w:val="22"/>
        </w:rPr>
      </w:pPr>
    </w:p>
    <w:p w14:paraId="5599E773" w14:textId="77777777" w:rsidR="00286F84" w:rsidRPr="00805B25" w:rsidRDefault="00286F84" w:rsidP="006555A4">
      <w:pPr>
        <w:pStyle w:val="Tekstpodstawowy"/>
        <w:spacing w:before="0" w:beforeAutospacing="0" w:after="0" w:afterAutospacing="0"/>
        <w:rPr>
          <w:b w:val="0"/>
          <w:sz w:val="22"/>
          <w:szCs w:val="22"/>
        </w:rPr>
      </w:pPr>
      <w:r w:rsidRPr="00805B25">
        <w:rPr>
          <w:b w:val="0"/>
          <w:sz w:val="22"/>
          <w:szCs w:val="22"/>
        </w:rPr>
        <w:t xml:space="preserve">W ramach naboru wniosków Gmina Miasta Toruń </w:t>
      </w:r>
      <w:r w:rsidR="000D65D0" w:rsidRPr="00805B25">
        <w:rPr>
          <w:b w:val="0"/>
          <w:sz w:val="22"/>
          <w:szCs w:val="22"/>
        </w:rPr>
        <w:t>w roku 2023</w:t>
      </w:r>
      <w:r w:rsidRPr="00805B25">
        <w:rPr>
          <w:b w:val="0"/>
          <w:sz w:val="22"/>
          <w:szCs w:val="22"/>
        </w:rPr>
        <w:t xml:space="preserve"> przeznaczy na realizację programu kwotę</w:t>
      </w:r>
      <w:r w:rsidR="000D65D0" w:rsidRPr="00805B25">
        <w:rPr>
          <w:sz w:val="22"/>
          <w:szCs w:val="22"/>
        </w:rPr>
        <w:t xml:space="preserve"> 20</w:t>
      </w:r>
      <w:r w:rsidRPr="00805B25">
        <w:rPr>
          <w:sz w:val="22"/>
          <w:szCs w:val="22"/>
        </w:rPr>
        <w:t>0 tys. zł.</w:t>
      </w:r>
    </w:p>
    <w:p w14:paraId="0C511740" w14:textId="77777777" w:rsidR="006545EB" w:rsidRPr="00805B25" w:rsidRDefault="006545EB" w:rsidP="006555A4">
      <w:pPr>
        <w:pStyle w:val="Tekstpodstawowy"/>
        <w:spacing w:before="0" w:beforeAutospacing="0" w:after="0" w:afterAutospacing="0"/>
        <w:rPr>
          <w:b w:val="0"/>
          <w:sz w:val="22"/>
          <w:szCs w:val="22"/>
        </w:rPr>
      </w:pPr>
    </w:p>
    <w:p w14:paraId="1DF59804" w14:textId="77777777" w:rsidR="00C905A5" w:rsidRPr="00805B25" w:rsidRDefault="00AC58BB" w:rsidP="006555A4">
      <w:pPr>
        <w:pStyle w:val="Tekstpodstawowy"/>
        <w:spacing w:before="0" w:beforeAutospacing="0" w:after="0" w:afterAutospacing="0"/>
        <w:rPr>
          <w:sz w:val="22"/>
          <w:szCs w:val="22"/>
        </w:rPr>
      </w:pPr>
      <w:r w:rsidRPr="00805B25">
        <w:rPr>
          <w:sz w:val="22"/>
          <w:szCs w:val="22"/>
        </w:rPr>
        <w:t xml:space="preserve">V. Termin, </w:t>
      </w:r>
      <w:r w:rsidR="0020694F" w:rsidRPr="00805B25">
        <w:rPr>
          <w:sz w:val="22"/>
          <w:szCs w:val="22"/>
        </w:rPr>
        <w:t xml:space="preserve">miejsce </w:t>
      </w:r>
      <w:r w:rsidRPr="00805B25">
        <w:rPr>
          <w:sz w:val="22"/>
          <w:szCs w:val="22"/>
        </w:rPr>
        <w:t>i sposób składania wniosków o udzielenie dotacji:</w:t>
      </w:r>
    </w:p>
    <w:p w14:paraId="71D599E8" w14:textId="77777777" w:rsidR="00AC58BB" w:rsidRPr="00805B25" w:rsidRDefault="00AC58BB" w:rsidP="006555A4">
      <w:pPr>
        <w:pStyle w:val="Tekstpodstawowy"/>
        <w:spacing w:before="0" w:beforeAutospacing="0" w:after="0" w:afterAutospacing="0"/>
        <w:rPr>
          <w:b w:val="0"/>
          <w:sz w:val="22"/>
          <w:szCs w:val="22"/>
        </w:rPr>
      </w:pPr>
    </w:p>
    <w:p w14:paraId="2A7E4BEC" w14:textId="77777777" w:rsidR="00AC58BB" w:rsidRPr="00805B25" w:rsidRDefault="00AC58BB" w:rsidP="006555A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05B25">
        <w:rPr>
          <w:rFonts w:ascii="Times New Roman" w:eastAsia="Times New Roman" w:hAnsi="Times New Roman" w:cs="Times New Roman"/>
          <w:lang w:eastAsia="pl-PL"/>
        </w:rPr>
        <w:t xml:space="preserve">Wnioski o udzielenie dotacji w </w:t>
      </w:r>
      <w:r w:rsidR="00BF41D8" w:rsidRPr="00805B25">
        <w:rPr>
          <w:rFonts w:ascii="Times New Roman" w:eastAsia="Times New Roman" w:hAnsi="Times New Roman" w:cs="Times New Roman"/>
          <w:lang w:eastAsia="pl-PL"/>
        </w:rPr>
        <w:t xml:space="preserve">ramach </w:t>
      </w:r>
      <w:r w:rsidR="00AC3C9D" w:rsidRPr="00805B25">
        <w:rPr>
          <w:rFonts w:ascii="Times New Roman" w:eastAsia="Times New Roman" w:hAnsi="Times New Roman" w:cs="Times New Roman"/>
          <w:lang w:eastAsia="pl-PL"/>
        </w:rPr>
        <w:t xml:space="preserve">otwartego </w:t>
      </w:r>
      <w:r w:rsidR="00BF41D8" w:rsidRPr="00805B25">
        <w:rPr>
          <w:rFonts w:ascii="Times New Roman" w:eastAsia="Times New Roman" w:hAnsi="Times New Roman" w:cs="Times New Roman"/>
          <w:lang w:eastAsia="pl-PL"/>
        </w:rPr>
        <w:t xml:space="preserve">naboru </w:t>
      </w:r>
      <w:r w:rsidRPr="00805B25">
        <w:rPr>
          <w:rFonts w:ascii="Times New Roman" w:eastAsia="Times New Roman" w:hAnsi="Times New Roman" w:cs="Times New Roman"/>
          <w:lang w:eastAsia="pl-PL"/>
        </w:rPr>
        <w:t xml:space="preserve">można składać </w:t>
      </w:r>
      <w:r w:rsidR="00BF41D8" w:rsidRPr="00805B25">
        <w:rPr>
          <w:rFonts w:ascii="Times New Roman" w:eastAsia="Times New Roman" w:hAnsi="Times New Roman" w:cs="Times New Roman"/>
          <w:b/>
          <w:lang w:eastAsia="pl-PL"/>
        </w:rPr>
        <w:t xml:space="preserve">od </w:t>
      </w:r>
      <w:r w:rsidR="00AC3C9D" w:rsidRPr="00805B25">
        <w:rPr>
          <w:rFonts w:ascii="Times New Roman" w:eastAsia="Times New Roman" w:hAnsi="Times New Roman" w:cs="Times New Roman"/>
          <w:b/>
          <w:lang w:eastAsia="pl-PL"/>
        </w:rPr>
        <w:t xml:space="preserve">dnia ogłoszenia </w:t>
      </w:r>
      <w:r w:rsidR="00673B08" w:rsidRPr="00805B25">
        <w:rPr>
          <w:rFonts w:ascii="Times New Roman" w:eastAsia="Times New Roman" w:hAnsi="Times New Roman" w:cs="Times New Roman"/>
          <w:b/>
          <w:lang w:eastAsia="pl-PL"/>
        </w:rPr>
        <w:t xml:space="preserve">do </w:t>
      </w:r>
      <w:r w:rsidR="002B12BE" w:rsidRPr="00805B25">
        <w:rPr>
          <w:rFonts w:ascii="Times New Roman" w:eastAsia="Times New Roman" w:hAnsi="Times New Roman" w:cs="Times New Roman"/>
          <w:b/>
          <w:lang w:eastAsia="pl-PL"/>
        </w:rPr>
        <w:t xml:space="preserve">wyczerpania środków </w:t>
      </w:r>
      <w:r w:rsidR="00AC3C9D" w:rsidRPr="00805B25">
        <w:rPr>
          <w:rFonts w:ascii="Times New Roman" w:eastAsia="Times New Roman" w:hAnsi="Times New Roman" w:cs="Times New Roman"/>
          <w:b/>
          <w:lang w:eastAsia="pl-PL"/>
        </w:rPr>
        <w:t xml:space="preserve">finansowych </w:t>
      </w:r>
      <w:r w:rsidR="002B12BE" w:rsidRPr="00805B25">
        <w:rPr>
          <w:rFonts w:ascii="Times New Roman" w:eastAsia="Times New Roman" w:hAnsi="Times New Roman" w:cs="Times New Roman"/>
          <w:b/>
          <w:lang w:eastAsia="pl-PL"/>
        </w:rPr>
        <w:t xml:space="preserve">przeznaczonych </w:t>
      </w:r>
      <w:r w:rsidR="006A5583" w:rsidRPr="00805B25">
        <w:rPr>
          <w:rFonts w:ascii="Times New Roman" w:eastAsia="Times New Roman" w:hAnsi="Times New Roman" w:cs="Times New Roman"/>
          <w:b/>
          <w:lang w:eastAsia="pl-PL"/>
        </w:rPr>
        <w:t>w ramach naboru</w:t>
      </w:r>
      <w:r w:rsidR="00673B08" w:rsidRPr="00805B25">
        <w:rPr>
          <w:rFonts w:ascii="Times New Roman" w:eastAsia="Times New Roman" w:hAnsi="Times New Roman" w:cs="Times New Roman"/>
          <w:b/>
          <w:lang w:eastAsia="pl-PL"/>
        </w:rPr>
        <w:t>.</w:t>
      </w:r>
    </w:p>
    <w:p w14:paraId="4A337347" w14:textId="77777777" w:rsidR="008576E2" w:rsidRPr="00805B25" w:rsidRDefault="008576E2" w:rsidP="006555A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05B25">
        <w:rPr>
          <w:rFonts w:ascii="Times New Roman" w:eastAsia="Times New Roman" w:hAnsi="Times New Roman" w:cs="Times New Roman"/>
          <w:lang w:eastAsia="pl-PL"/>
        </w:rPr>
        <w:t>Wnioski o udzielnie dotacji należy składać przed rozpoczęciem inwestycji.</w:t>
      </w:r>
    </w:p>
    <w:p w14:paraId="32DA3CC4" w14:textId="77777777" w:rsidR="002E77A0" w:rsidRPr="00805B25" w:rsidRDefault="002E77A0" w:rsidP="006555A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959FA19" w14:textId="77777777" w:rsidR="00E57C31" w:rsidRPr="00805B25" w:rsidRDefault="00AC58BB" w:rsidP="006555A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05B25">
        <w:rPr>
          <w:rFonts w:ascii="Times New Roman" w:eastAsia="Times New Roman" w:hAnsi="Times New Roman" w:cs="Times New Roman"/>
          <w:lang w:eastAsia="pl-PL"/>
        </w:rPr>
        <w:t>Wnioski</w:t>
      </w:r>
      <w:r w:rsidR="0020694F" w:rsidRPr="00805B25">
        <w:rPr>
          <w:rFonts w:ascii="Times New Roman" w:eastAsia="Times New Roman" w:hAnsi="Times New Roman" w:cs="Times New Roman"/>
          <w:lang w:eastAsia="pl-PL"/>
        </w:rPr>
        <w:t xml:space="preserve"> wraz załącznikami należy złożyć</w:t>
      </w:r>
      <w:r w:rsidR="00E57C31" w:rsidRPr="00805B25">
        <w:rPr>
          <w:rFonts w:ascii="Times New Roman" w:eastAsia="Times New Roman" w:hAnsi="Times New Roman" w:cs="Times New Roman"/>
          <w:lang w:eastAsia="pl-PL"/>
        </w:rPr>
        <w:t>:</w:t>
      </w:r>
    </w:p>
    <w:p w14:paraId="0BDC9B8E" w14:textId="77777777" w:rsidR="00E57C31" w:rsidRPr="00805B25" w:rsidRDefault="00AC58BB" w:rsidP="006555A4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05B25">
        <w:rPr>
          <w:rFonts w:ascii="Times New Roman" w:eastAsia="Times New Roman" w:hAnsi="Times New Roman" w:cs="Times New Roman"/>
          <w:lang w:eastAsia="pl-PL"/>
        </w:rPr>
        <w:t xml:space="preserve">w wersji papierowej </w:t>
      </w:r>
      <w:r w:rsidR="00A461E3" w:rsidRPr="00805B25">
        <w:rPr>
          <w:rFonts w:ascii="Times New Roman" w:eastAsia="Times New Roman" w:hAnsi="Times New Roman" w:cs="Times New Roman"/>
          <w:lang w:eastAsia="pl-PL"/>
        </w:rPr>
        <w:t xml:space="preserve">do skrzynek podawczych, które mieszczą się w Urzędzie Miasta Torunia przy ul. Wały gen. Sikorskiego 8 </w:t>
      </w:r>
      <w:r w:rsidR="00E57C31" w:rsidRPr="00805B25">
        <w:rPr>
          <w:rFonts w:ascii="Times New Roman" w:eastAsia="Times New Roman" w:hAnsi="Times New Roman" w:cs="Times New Roman"/>
          <w:lang w:eastAsia="pl-PL"/>
        </w:rPr>
        <w:t>lub przy ul. Grudziądzkiej 126B</w:t>
      </w:r>
      <w:r w:rsidR="0037387E" w:rsidRPr="00805B25">
        <w:rPr>
          <w:rFonts w:ascii="Times New Roman" w:eastAsia="Times New Roman" w:hAnsi="Times New Roman" w:cs="Times New Roman"/>
          <w:lang w:eastAsia="pl-PL"/>
        </w:rPr>
        <w:t xml:space="preserve"> </w:t>
      </w:r>
      <w:r w:rsidR="00E57C31" w:rsidRPr="00805B25">
        <w:rPr>
          <w:rFonts w:ascii="Times New Roman" w:eastAsia="Times New Roman" w:hAnsi="Times New Roman" w:cs="Times New Roman"/>
          <w:lang w:eastAsia="pl-PL"/>
        </w:rPr>
        <w:t xml:space="preserve">lub </w:t>
      </w:r>
      <w:r w:rsidR="00A461E3" w:rsidRPr="00805B25">
        <w:rPr>
          <w:rFonts w:ascii="Times New Roman" w:eastAsia="Times New Roman" w:hAnsi="Times New Roman" w:cs="Times New Roman"/>
          <w:lang w:eastAsia="pl-PL"/>
        </w:rPr>
        <w:t xml:space="preserve">przesłać na adres: </w:t>
      </w:r>
      <w:r w:rsidR="0020694F" w:rsidRPr="00805B25">
        <w:rPr>
          <w:rFonts w:ascii="Times New Roman" w:eastAsia="Times New Roman" w:hAnsi="Times New Roman" w:cs="Times New Roman"/>
          <w:lang w:eastAsia="pl-PL"/>
        </w:rPr>
        <w:t>Wydział Środowiska i Ekologii</w:t>
      </w:r>
      <w:r w:rsidRPr="00805B25">
        <w:rPr>
          <w:rFonts w:ascii="Times New Roman" w:eastAsia="Times New Roman" w:hAnsi="Times New Roman" w:cs="Times New Roman"/>
          <w:lang w:eastAsia="pl-PL"/>
        </w:rPr>
        <w:t xml:space="preserve">, </w:t>
      </w:r>
      <w:r w:rsidR="0020694F" w:rsidRPr="00805B25">
        <w:rPr>
          <w:rFonts w:ascii="Times New Roman" w:eastAsia="Times New Roman" w:hAnsi="Times New Roman" w:cs="Times New Roman"/>
          <w:lang w:eastAsia="pl-PL"/>
        </w:rPr>
        <w:t>ul. Wały gen. Sikorskiego 12</w:t>
      </w:r>
      <w:r w:rsidR="00770574" w:rsidRPr="00805B25">
        <w:rPr>
          <w:rFonts w:ascii="Times New Roman" w:eastAsia="Times New Roman" w:hAnsi="Times New Roman" w:cs="Times New Roman"/>
          <w:lang w:eastAsia="pl-PL"/>
        </w:rPr>
        <w:t xml:space="preserve">, </w:t>
      </w:r>
      <w:r w:rsidR="0020694F" w:rsidRPr="00805B25">
        <w:rPr>
          <w:rFonts w:ascii="Times New Roman" w:eastAsia="Times New Roman" w:hAnsi="Times New Roman" w:cs="Times New Roman"/>
          <w:lang w:eastAsia="pl-PL"/>
        </w:rPr>
        <w:t>87-100 Toruń</w:t>
      </w:r>
      <w:r w:rsidRPr="00805B25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9483D7A" w14:textId="77777777" w:rsidR="00E57C31" w:rsidRPr="00805B25" w:rsidRDefault="00E57C31" w:rsidP="006555A4">
      <w:pPr>
        <w:pStyle w:val="Default"/>
        <w:numPr>
          <w:ilvl w:val="0"/>
          <w:numId w:val="28"/>
        </w:numPr>
        <w:jc w:val="both"/>
        <w:rPr>
          <w:sz w:val="22"/>
          <w:szCs w:val="22"/>
        </w:rPr>
      </w:pPr>
      <w:r w:rsidRPr="00805B25">
        <w:rPr>
          <w:sz w:val="22"/>
          <w:szCs w:val="22"/>
        </w:rPr>
        <w:t xml:space="preserve">lub przesłać w formie dokumentu elektronicznego przez elektroniczną skrzynkę podawczą organu: </w:t>
      </w:r>
      <w:proofErr w:type="spellStart"/>
      <w:r w:rsidRPr="00805B25">
        <w:rPr>
          <w:sz w:val="22"/>
          <w:szCs w:val="22"/>
        </w:rPr>
        <w:t>ePUAP</w:t>
      </w:r>
      <w:proofErr w:type="spellEnd"/>
      <w:r w:rsidRPr="00805B25">
        <w:rPr>
          <w:sz w:val="22"/>
          <w:szCs w:val="22"/>
        </w:rPr>
        <w:t>/</w:t>
      </w:r>
      <w:proofErr w:type="spellStart"/>
      <w:r w:rsidRPr="00805B25">
        <w:rPr>
          <w:sz w:val="22"/>
          <w:szCs w:val="22"/>
        </w:rPr>
        <w:t>UMTorun</w:t>
      </w:r>
      <w:proofErr w:type="spellEnd"/>
      <w:r w:rsidRPr="00805B25">
        <w:rPr>
          <w:sz w:val="22"/>
          <w:szCs w:val="22"/>
        </w:rPr>
        <w:t>/skrytka – w tym przypadku należy skorzystać z formularza „Wyślij pismo ogólne” dostępnego pod adresem: https://www.gov.pl/web/gov/wyslij-pismo-ogolne i przesłać elektronicznie do Urzędu Miasta Torunia komplet dokumentów (wniosek plus załączniki) podpisanych elektronicznie, jako załączniki do pisma ogólnego.</w:t>
      </w:r>
    </w:p>
    <w:p w14:paraId="536B2F36" w14:textId="77777777" w:rsidR="002E77A0" w:rsidRPr="00805B25" w:rsidRDefault="002E77A0" w:rsidP="006555A4">
      <w:pPr>
        <w:pStyle w:val="Default"/>
        <w:ind w:left="1440"/>
        <w:jc w:val="both"/>
        <w:rPr>
          <w:sz w:val="22"/>
          <w:szCs w:val="22"/>
        </w:rPr>
      </w:pPr>
    </w:p>
    <w:p w14:paraId="51FF05CE" w14:textId="77777777" w:rsidR="001269D4" w:rsidRPr="00805B25" w:rsidRDefault="00770574" w:rsidP="001269D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805B25">
        <w:rPr>
          <w:rFonts w:ascii="Times New Roman" w:eastAsia="Times New Roman" w:hAnsi="Times New Roman" w:cs="Times New Roman"/>
          <w:lang w:eastAsia="pl-PL"/>
        </w:rPr>
        <w:t>Wz</w:t>
      </w:r>
      <w:r w:rsidR="00DD44CD" w:rsidRPr="00805B25">
        <w:rPr>
          <w:rFonts w:ascii="Times New Roman" w:eastAsia="Times New Roman" w:hAnsi="Times New Roman" w:cs="Times New Roman"/>
          <w:lang w:eastAsia="pl-PL"/>
        </w:rPr>
        <w:t xml:space="preserve">ór </w:t>
      </w:r>
      <w:r w:rsidR="007D0F58" w:rsidRPr="00805B25">
        <w:rPr>
          <w:rFonts w:ascii="Times New Roman" w:eastAsia="Times New Roman" w:hAnsi="Times New Roman" w:cs="Times New Roman"/>
          <w:lang w:eastAsia="pl-PL"/>
        </w:rPr>
        <w:t>wniosk</w:t>
      </w:r>
      <w:r w:rsidR="00DD44CD" w:rsidRPr="00805B25">
        <w:rPr>
          <w:rFonts w:ascii="Times New Roman" w:eastAsia="Times New Roman" w:hAnsi="Times New Roman" w:cs="Times New Roman"/>
          <w:lang w:eastAsia="pl-PL"/>
        </w:rPr>
        <w:t xml:space="preserve">u wraz z </w:t>
      </w:r>
      <w:r w:rsidRPr="00805B25">
        <w:rPr>
          <w:rFonts w:ascii="Times New Roman" w:eastAsia="Times New Roman" w:hAnsi="Times New Roman" w:cs="Times New Roman"/>
          <w:lang w:eastAsia="pl-PL"/>
        </w:rPr>
        <w:t>formularz</w:t>
      </w:r>
      <w:r w:rsidR="00DD44CD" w:rsidRPr="00805B25">
        <w:rPr>
          <w:rFonts w:ascii="Times New Roman" w:eastAsia="Times New Roman" w:hAnsi="Times New Roman" w:cs="Times New Roman"/>
          <w:lang w:eastAsia="pl-PL"/>
        </w:rPr>
        <w:t>ami</w:t>
      </w:r>
      <w:r w:rsidRPr="00805B25">
        <w:rPr>
          <w:rFonts w:ascii="Times New Roman" w:eastAsia="Times New Roman" w:hAnsi="Times New Roman" w:cs="Times New Roman"/>
          <w:lang w:eastAsia="pl-PL"/>
        </w:rPr>
        <w:t xml:space="preserve"> niezbędny</w:t>
      </w:r>
      <w:r w:rsidR="00DD44CD" w:rsidRPr="00805B25">
        <w:rPr>
          <w:rFonts w:ascii="Times New Roman" w:eastAsia="Times New Roman" w:hAnsi="Times New Roman" w:cs="Times New Roman"/>
          <w:lang w:eastAsia="pl-PL"/>
        </w:rPr>
        <w:t>mi</w:t>
      </w:r>
      <w:r w:rsidRPr="00805B25">
        <w:rPr>
          <w:rFonts w:ascii="Times New Roman" w:eastAsia="Times New Roman" w:hAnsi="Times New Roman" w:cs="Times New Roman"/>
          <w:lang w:eastAsia="pl-PL"/>
        </w:rPr>
        <w:t xml:space="preserve"> do udzielenia i rozliczenia dotacji dostępn</w:t>
      </w:r>
      <w:r w:rsidR="00DD44CD" w:rsidRPr="00805B25">
        <w:rPr>
          <w:rFonts w:ascii="Times New Roman" w:eastAsia="Times New Roman" w:hAnsi="Times New Roman" w:cs="Times New Roman"/>
          <w:lang w:eastAsia="pl-PL"/>
        </w:rPr>
        <w:t xml:space="preserve">y </w:t>
      </w:r>
      <w:r w:rsidR="00490125" w:rsidRPr="00805B25">
        <w:rPr>
          <w:rFonts w:ascii="Times New Roman" w:eastAsia="Times New Roman" w:hAnsi="Times New Roman" w:cs="Times New Roman"/>
          <w:lang w:eastAsia="pl-PL"/>
        </w:rPr>
        <w:t xml:space="preserve">na </w:t>
      </w:r>
      <w:r w:rsidRPr="00805B25">
        <w:rPr>
          <w:rFonts w:ascii="Times New Roman" w:eastAsia="Times New Roman" w:hAnsi="Times New Roman" w:cs="Times New Roman"/>
          <w:lang w:eastAsia="pl-PL"/>
        </w:rPr>
        <w:t>stronie:</w:t>
      </w:r>
      <w:r w:rsidR="00A14FA2" w:rsidRPr="00805B25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F8E8BD9" w14:textId="77777777" w:rsidR="005A3824" w:rsidRPr="00805B25" w:rsidRDefault="00FA72C9" w:rsidP="001269D4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color w:val="0000CC"/>
          <w:lang w:eastAsia="pl-PL"/>
        </w:rPr>
      </w:pPr>
      <w:hyperlink r:id="rId8" w:history="1">
        <w:r w:rsidR="00805B25" w:rsidRPr="00805B25">
          <w:rPr>
            <w:rStyle w:val="Hipercze"/>
            <w:rFonts w:ascii="Times New Roman" w:hAnsi="Times New Roman" w:cs="Times New Roman"/>
            <w:color w:val="0000CC"/>
            <w:lang w:eastAsia="pl-PL"/>
          </w:rPr>
          <w:t>https://bip.torun.pl/sprawa-do-zalatwienia/27325/wsie-6-11-dofinansowanie-na-zadania-sluzace-ochronie-zasobow-wodnych-polegajace-na-gromadzeniu-i-wykorzystaniu-wod-opadowych-i-roztopowych-w-miejscu-ich-powstania-na-terenie-torunia</w:t>
        </w:r>
      </w:hyperlink>
    </w:p>
    <w:p w14:paraId="5A97DFC5" w14:textId="77777777" w:rsidR="00805B25" w:rsidRPr="00805B25" w:rsidRDefault="00805B25" w:rsidP="001269D4">
      <w:pPr>
        <w:pStyle w:val="Akapitzlist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14:paraId="0F705D8A" w14:textId="77777777" w:rsidR="008576E2" w:rsidRPr="00805B25" w:rsidRDefault="008576E2" w:rsidP="006555A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805B25">
        <w:rPr>
          <w:rFonts w:ascii="Times New Roman" w:eastAsia="Times New Roman" w:hAnsi="Times New Roman" w:cs="Times New Roman"/>
          <w:lang w:eastAsia="pl-PL"/>
        </w:rPr>
        <w:t>Załączniki do wniosku o udzielenie dotacji:</w:t>
      </w:r>
    </w:p>
    <w:p w14:paraId="64C129DB" w14:textId="77777777" w:rsidR="008576E2" w:rsidRPr="00805B25" w:rsidRDefault="008576E2" w:rsidP="006555A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805B25">
        <w:rPr>
          <w:rFonts w:ascii="Times New Roman" w:eastAsia="Times New Roman" w:hAnsi="Times New Roman" w:cs="Times New Roman"/>
          <w:lang w:eastAsia="pl-PL"/>
        </w:rPr>
        <w:t>zgoda właściciela/współwłaścicieli nieruchomości na realizację planowanej inwestycji</w:t>
      </w:r>
      <w:r w:rsidR="009153EF" w:rsidRPr="00805B25">
        <w:rPr>
          <w:rFonts w:ascii="Times New Roman" w:eastAsia="Times New Roman" w:hAnsi="Times New Roman" w:cs="Times New Roman"/>
          <w:lang w:eastAsia="pl-PL"/>
        </w:rPr>
        <w:t>,</w:t>
      </w:r>
      <w:r w:rsidRPr="00805B2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05B25">
        <w:rPr>
          <w:rFonts w:ascii="Times New Roman" w:eastAsia="Times New Roman" w:hAnsi="Times New Roman" w:cs="Times New Roman"/>
          <w:i/>
          <w:lang w:eastAsia="pl-PL"/>
        </w:rPr>
        <w:t>(jeśli dotyczy)</w:t>
      </w:r>
      <w:r w:rsidRPr="00805B25">
        <w:rPr>
          <w:rFonts w:ascii="Times New Roman" w:hAnsi="Times New Roman" w:cs="Times New Roman"/>
          <w:lang w:eastAsia="pl-PL"/>
        </w:rPr>
        <w:t>,</w:t>
      </w:r>
    </w:p>
    <w:p w14:paraId="616FB5A3" w14:textId="77777777" w:rsidR="002B12BE" w:rsidRPr="00805B25" w:rsidRDefault="002B12BE" w:rsidP="006555A4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05B25">
        <w:rPr>
          <w:rFonts w:ascii="Times New Roman" w:eastAsia="Times New Roman" w:hAnsi="Times New Roman" w:cs="Times New Roman"/>
          <w:lang w:eastAsia="pl-PL"/>
        </w:rPr>
        <w:t xml:space="preserve">kopie wszystkich zaświadczeń o </w:t>
      </w:r>
      <w:r w:rsidRPr="00805B25">
        <w:rPr>
          <w:rFonts w:ascii="Times New Roman" w:eastAsia="Times New Roman" w:hAnsi="Times New Roman" w:cs="Times New Roman"/>
          <w:i/>
          <w:lang w:eastAsia="pl-PL"/>
        </w:rPr>
        <w:t xml:space="preserve">pomocy de </w:t>
      </w:r>
      <w:proofErr w:type="spellStart"/>
      <w:r w:rsidRPr="00805B25">
        <w:rPr>
          <w:rFonts w:ascii="Times New Roman" w:eastAsia="Times New Roman" w:hAnsi="Times New Roman" w:cs="Times New Roman"/>
          <w:i/>
          <w:lang w:eastAsia="pl-PL"/>
        </w:rPr>
        <w:t>minimis</w:t>
      </w:r>
      <w:proofErr w:type="spellEnd"/>
      <w:r w:rsidRPr="00805B25">
        <w:rPr>
          <w:rFonts w:ascii="Times New Roman" w:eastAsia="Times New Roman" w:hAnsi="Times New Roman" w:cs="Times New Roman"/>
          <w:lang w:eastAsia="pl-PL"/>
        </w:rPr>
        <w:t xml:space="preserve"> lub </w:t>
      </w:r>
      <w:r w:rsidRPr="00805B25">
        <w:rPr>
          <w:rFonts w:ascii="Times New Roman" w:eastAsia="Times New Roman" w:hAnsi="Times New Roman" w:cs="Times New Roman"/>
          <w:i/>
          <w:lang w:eastAsia="pl-PL"/>
        </w:rPr>
        <w:t xml:space="preserve">pomocy de </w:t>
      </w:r>
      <w:proofErr w:type="spellStart"/>
      <w:r w:rsidRPr="00805B25">
        <w:rPr>
          <w:rFonts w:ascii="Times New Roman" w:eastAsia="Times New Roman" w:hAnsi="Times New Roman" w:cs="Times New Roman"/>
          <w:i/>
          <w:lang w:eastAsia="pl-PL"/>
        </w:rPr>
        <w:t>minimis</w:t>
      </w:r>
      <w:proofErr w:type="spellEnd"/>
      <w:r w:rsidRPr="00805B25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805B25">
        <w:rPr>
          <w:rFonts w:ascii="Times New Roman" w:eastAsia="Times New Roman" w:hAnsi="Times New Roman" w:cs="Times New Roman"/>
          <w:i/>
          <w:lang w:eastAsia="pl-PL"/>
        </w:rPr>
        <w:br/>
        <w:t>w rolnictwie lub rybołówstwie</w:t>
      </w:r>
      <w:r w:rsidR="009153EF" w:rsidRPr="00805B25">
        <w:rPr>
          <w:rFonts w:ascii="Times New Roman" w:eastAsia="Times New Roman" w:hAnsi="Times New Roman" w:cs="Times New Roman"/>
          <w:i/>
          <w:lang w:eastAsia="pl-PL"/>
        </w:rPr>
        <w:t>,</w:t>
      </w:r>
      <w:r w:rsidRPr="00805B25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805B25">
        <w:rPr>
          <w:rFonts w:ascii="Times New Roman" w:eastAsia="Times New Roman" w:hAnsi="Times New Roman" w:cs="Times New Roman"/>
          <w:lang w:eastAsia="pl-PL"/>
        </w:rPr>
        <w:t xml:space="preserve">jakie otrzymał w roku, w którym ubiega się o pomoc oraz w ciągu dwóch poprzedzających go latach podatkowych </w:t>
      </w:r>
      <w:r w:rsidRPr="00805B25">
        <w:rPr>
          <w:rFonts w:ascii="Times New Roman" w:eastAsia="Times New Roman" w:hAnsi="Times New Roman" w:cs="Times New Roman"/>
          <w:i/>
          <w:lang w:eastAsia="pl-PL"/>
        </w:rPr>
        <w:t xml:space="preserve">(dotyczy wyłącznie wnioskodawców prowadzących działalność gospodarczą bez względu na formę organizacyjno-prawną oraz sposób finansowania lub prowadzących działalność </w:t>
      </w:r>
      <w:r w:rsidRPr="00805B25">
        <w:rPr>
          <w:rFonts w:ascii="Times New Roman" w:eastAsia="Times New Roman" w:hAnsi="Times New Roman" w:cs="Times New Roman"/>
          <w:i/>
          <w:lang w:eastAsia="pl-PL"/>
        </w:rPr>
        <w:br/>
        <w:t>w sektorze rolnym lub w sektorze rybołówstwa),</w:t>
      </w:r>
    </w:p>
    <w:p w14:paraId="15980A74" w14:textId="77777777" w:rsidR="005D4160" w:rsidRPr="00805B25" w:rsidRDefault="005D4160" w:rsidP="006555A4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i/>
        </w:rPr>
      </w:pPr>
      <w:r w:rsidRPr="00805B25">
        <w:rPr>
          <w:rFonts w:ascii="Times New Roman" w:hAnsi="Times New Roman" w:cs="Times New Roman"/>
        </w:rPr>
        <w:t xml:space="preserve">formularz informacji przedstawianych przez podmiot ubiegający się o </w:t>
      </w:r>
      <w:r w:rsidRPr="00805B25">
        <w:rPr>
          <w:rFonts w:ascii="Times New Roman" w:hAnsi="Times New Roman" w:cs="Times New Roman"/>
          <w:i/>
        </w:rPr>
        <w:t xml:space="preserve">pomoc de </w:t>
      </w:r>
      <w:proofErr w:type="spellStart"/>
      <w:r w:rsidRPr="00805B25">
        <w:rPr>
          <w:rFonts w:ascii="Times New Roman" w:hAnsi="Times New Roman" w:cs="Times New Roman"/>
          <w:i/>
        </w:rPr>
        <w:t>minimis</w:t>
      </w:r>
      <w:proofErr w:type="spellEnd"/>
      <w:r w:rsidRPr="00805B25">
        <w:rPr>
          <w:rFonts w:ascii="Times New Roman" w:hAnsi="Times New Roman" w:cs="Times New Roman"/>
          <w:i/>
        </w:rPr>
        <w:t xml:space="preserve"> lub pomoc de </w:t>
      </w:r>
      <w:proofErr w:type="spellStart"/>
      <w:r w:rsidRPr="00805B25">
        <w:rPr>
          <w:rFonts w:ascii="Times New Roman" w:hAnsi="Times New Roman" w:cs="Times New Roman"/>
          <w:i/>
        </w:rPr>
        <w:t>minimis</w:t>
      </w:r>
      <w:proofErr w:type="spellEnd"/>
      <w:r w:rsidRPr="00805B25">
        <w:rPr>
          <w:rFonts w:ascii="Times New Roman" w:hAnsi="Times New Roman" w:cs="Times New Roman"/>
          <w:i/>
        </w:rPr>
        <w:t xml:space="preserve"> w rolnictwie lub rybołówstwie</w:t>
      </w:r>
      <w:r w:rsidR="009153EF" w:rsidRPr="00805B25">
        <w:rPr>
          <w:rFonts w:ascii="Times New Roman" w:hAnsi="Times New Roman" w:cs="Times New Roman"/>
          <w:i/>
        </w:rPr>
        <w:t>,</w:t>
      </w:r>
      <w:r w:rsidRPr="00805B25">
        <w:rPr>
          <w:rFonts w:ascii="Times New Roman" w:hAnsi="Times New Roman" w:cs="Times New Roman"/>
          <w:i/>
        </w:rPr>
        <w:t xml:space="preserve"> (jeśli wymagane).</w:t>
      </w:r>
    </w:p>
    <w:p w14:paraId="04D5CEA0" w14:textId="77777777" w:rsidR="008576E2" w:rsidRPr="00805B25" w:rsidRDefault="008576E2" w:rsidP="006555A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805B25">
        <w:rPr>
          <w:rFonts w:ascii="Times New Roman" w:eastAsia="Times New Roman" w:hAnsi="Times New Roman" w:cs="Times New Roman"/>
          <w:lang w:eastAsia="pl-PL"/>
        </w:rPr>
        <w:lastRenderedPageBreak/>
        <w:t>pełnomocnictwa do występowania w imieniu wnioskodawców np. do złożenia wniosku o udzielenie dotacji, zawarcia umowy o udzielenie dotacji, złożenia rozliczenia, odbioru kwoty przyznanej dotacji po zakończeniu realizacji inwestycji,</w:t>
      </w:r>
    </w:p>
    <w:p w14:paraId="1964725F" w14:textId="77777777" w:rsidR="008576E2" w:rsidRPr="00805B25" w:rsidRDefault="002B12BE" w:rsidP="006555A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trike/>
          <w:lang w:eastAsia="pl-PL"/>
        </w:rPr>
      </w:pPr>
      <w:r w:rsidRPr="00805B25">
        <w:rPr>
          <w:rFonts w:ascii="Times New Roman" w:eastAsia="Times New Roman" w:hAnsi="Times New Roman" w:cs="Times New Roman"/>
          <w:lang w:eastAsia="ar-SA"/>
        </w:rPr>
        <w:t>dokumentacja fotograficzna lokalizacji inwestycji sprzed jej rozpoczęcia</w:t>
      </w:r>
      <w:r w:rsidR="00A461E3" w:rsidRPr="00805B25">
        <w:rPr>
          <w:rFonts w:ascii="Times New Roman" w:eastAsia="Times New Roman" w:hAnsi="Times New Roman" w:cs="Times New Roman"/>
          <w:lang w:eastAsia="pl-PL"/>
        </w:rPr>
        <w:t xml:space="preserve">, </w:t>
      </w:r>
    </w:p>
    <w:p w14:paraId="3D845A5D" w14:textId="77777777" w:rsidR="002B12BE" w:rsidRPr="00805B25" w:rsidRDefault="002B12BE" w:rsidP="006555A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05B25">
        <w:rPr>
          <w:rFonts w:ascii="Times New Roman" w:eastAsia="Times New Roman" w:hAnsi="Times New Roman" w:cs="Times New Roman"/>
          <w:lang w:eastAsia="pl-PL"/>
        </w:rPr>
        <w:t>oświadczenie beneficjenta o udzieleniu dotującemu upoważnienia do korzystania, bez wynagrodzenia dla autora zdjęć, przez GMT do celów promocyjnych, informacyjnych i edukacyjnych z dokumentacji fotograficznej, na zasadach licencji niewyłącznej, do jej zwielokrotniania dowolną techniką, utrwalania na dowolnych nośnikach, kadrowania fotografii, rozpowszechniania w dowolnych mediach, w tym w Internecie na stronach GMT, a także udostępniania taki sposób, aby każdy mógł mieć dostęp do zdjęć w miejscu i w czasie przez siebie wybranym.</w:t>
      </w:r>
    </w:p>
    <w:p w14:paraId="198B6FF0" w14:textId="77777777" w:rsidR="008576E2" w:rsidRPr="00805B25" w:rsidRDefault="008576E2" w:rsidP="006555A4">
      <w:pPr>
        <w:pStyle w:val="Akapitzlist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14:paraId="15520EF9" w14:textId="77777777" w:rsidR="00E30867" w:rsidRPr="00805B25" w:rsidRDefault="007D0F58" w:rsidP="006555A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05B25">
        <w:rPr>
          <w:rStyle w:val="Hipercze"/>
          <w:rFonts w:ascii="Times New Roman" w:hAnsi="Times New Roman" w:cs="Times New Roman"/>
          <w:b/>
          <w:color w:val="auto"/>
          <w:u w:val="none"/>
        </w:rPr>
        <w:t>VI.</w:t>
      </w:r>
      <w:r w:rsidR="00DD44CD" w:rsidRPr="00805B25">
        <w:rPr>
          <w:rFonts w:ascii="Times New Roman" w:hAnsi="Times New Roman" w:cs="Times New Roman"/>
          <w:b/>
        </w:rPr>
        <w:t xml:space="preserve"> Tryb udzielania i rozliczania dotacji:</w:t>
      </w:r>
    </w:p>
    <w:p w14:paraId="0815368F" w14:textId="77777777" w:rsidR="00DD44CD" w:rsidRPr="00805B25" w:rsidRDefault="00DD44CD" w:rsidP="006555A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0DAC618" w14:textId="77777777" w:rsidR="00DD44CD" w:rsidRPr="00805B25" w:rsidRDefault="00DD44CD" w:rsidP="006555A4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05B25">
        <w:rPr>
          <w:rFonts w:ascii="Times New Roman" w:hAnsi="Times New Roman" w:cs="Times New Roman"/>
        </w:rPr>
        <w:t>Kompletne i prawidłowo wypełnione pod względem formalnym i merytorycznym wnioski rozpatrywane będą do wyczerpania środków finansowych zabezpieczonych na ten cel.</w:t>
      </w:r>
    </w:p>
    <w:p w14:paraId="53EE5EC2" w14:textId="77777777" w:rsidR="00703BD7" w:rsidRPr="00805B25" w:rsidRDefault="00703BD7" w:rsidP="006555A4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05B25">
        <w:rPr>
          <w:rFonts w:ascii="Times New Roman" w:hAnsi="Times New Roman" w:cs="Times New Roman"/>
        </w:rPr>
        <w:t xml:space="preserve">O zakwalifikowaniu lub odrzuceniu wniosku beneficjent zostanie poinformowany </w:t>
      </w:r>
      <w:r w:rsidRPr="00805B25">
        <w:rPr>
          <w:rFonts w:ascii="Times New Roman" w:hAnsi="Times New Roman" w:cs="Times New Roman"/>
        </w:rPr>
        <w:br/>
        <w:t xml:space="preserve">w terminie </w:t>
      </w:r>
      <w:r w:rsidR="00E00EDF" w:rsidRPr="00805B25">
        <w:rPr>
          <w:rFonts w:ascii="Times New Roman" w:hAnsi="Times New Roman" w:cs="Times New Roman"/>
        </w:rPr>
        <w:t xml:space="preserve">do 30 </w:t>
      </w:r>
      <w:r w:rsidRPr="00805B25">
        <w:rPr>
          <w:rFonts w:ascii="Times New Roman" w:hAnsi="Times New Roman" w:cs="Times New Roman"/>
        </w:rPr>
        <w:t xml:space="preserve">dni </w:t>
      </w:r>
      <w:r w:rsidR="00AF220E" w:rsidRPr="00805B25">
        <w:rPr>
          <w:rFonts w:ascii="Times New Roman" w:hAnsi="Times New Roman" w:cs="Times New Roman"/>
        </w:rPr>
        <w:t>od dnia złożenia wniosku</w:t>
      </w:r>
      <w:r w:rsidRPr="00805B25">
        <w:rPr>
          <w:rFonts w:ascii="Times New Roman" w:hAnsi="Times New Roman" w:cs="Times New Roman"/>
        </w:rPr>
        <w:t>.</w:t>
      </w:r>
    </w:p>
    <w:p w14:paraId="7AB622B9" w14:textId="77777777" w:rsidR="00D46A09" w:rsidRPr="00805B25" w:rsidRDefault="00C83229" w:rsidP="006555A4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05B25">
        <w:rPr>
          <w:rFonts w:ascii="Times New Roman" w:hAnsi="Times New Roman" w:cs="Times New Roman"/>
        </w:rPr>
        <w:t>Przyznanie dotacji odbywa</w:t>
      </w:r>
      <w:r w:rsidR="00B174FE" w:rsidRPr="00805B25">
        <w:rPr>
          <w:rFonts w:ascii="Times New Roman" w:hAnsi="Times New Roman" w:cs="Times New Roman"/>
        </w:rPr>
        <w:t>ć</w:t>
      </w:r>
      <w:r w:rsidRPr="00805B25">
        <w:rPr>
          <w:rFonts w:ascii="Times New Roman" w:hAnsi="Times New Roman" w:cs="Times New Roman"/>
        </w:rPr>
        <w:t xml:space="preserve"> się</w:t>
      </w:r>
      <w:r w:rsidR="00B174FE" w:rsidRPr="00805B25">
        <w:rPr>
          <w:rFonts w:ascii="Times New Roman" w:hAnsi="Times New Roman" w:cs="Times New Roman"/>
        </w:rPr>
        <w:t xml:space="preserve"> będzie </w:t>
      </w:r>
      <w:r w:rsidRPr="00805B25">
        <w:rPr>
          <w:rFonts w:ascii="Times New Roman" w:hAnsi="Times New Roman" w:cs="Times New Roman"/>
        </w:rPr>
        <w:t>do wysokości środków finansowych przeznaczonych na ten cel w budżecie miasta Torunia na 202</w:t>
      </w:r>
      <w:r w:rsidR="000D65D0" w:rsidRPr="00805B25">
        <w:rPr>
          <w:rFonts w:ascii="Times New Roman" w:hAnsi="Times New Roman" w:cs="Times New Roman"/>
        </w:rPr>
        <w:t>3</w:t>
      </w:r>
      <w:r w:rsidRPr="00805B25">
        <w:rPr>
          <w:rFonts w:ascii="Times New Roman" w:hAnsi="Times New Roman" w:cs="Times New Roman"/>
        </w:rPr>
        <w:t xml:space="preserve"> r</w:t>
      </w:r>
      <w:r w:rsidR="00F660BA" w:rsidRPr="00805B25">
        <w:rPr>
          <w:rFonts w:ascii="Times New Roman" w:hAnsi="Times New Roman" w:cs="Times New Roman"/>
        </w:rPr>
        <w:t>ok</w:t>
      </w:r>
      <w:r w:rsidRPr="00805B25">
        <w:rPr>
          <w:rFonts w:ascii="Times New Roman" w:hAnsi="Times New Roman" w:cs="Times New Roman"/>
        </w:rPr>
        <w:t>, według następujących kryteriów:</w:t>
      </w:r>
    </w:p>
    <w:p w14:paraId="385F02C7" w14:textId="77777777" w:rsidR="00A461E3" w:rsidRPr="00805B25" w:rsidRDefault="00A461E3" w:rsidP="006555A4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05B25">
        <w:rPr>
          <w:rFonts w:ascii="Times New Roman" w:hAnsi="Times New Roman" w:cs="Times New Roman"/>
        </w:rPr>
        <w:t>uzyskanego efektu ekologicznego rozumianego</w:t>
      </w:r>
      <w:r w:rsidR="009153EF" w:rsidRPr="00805B25">
        <w:rPr>
          <w:rFonts w:ascii="Times New Roman" w:hAnsi="Times New Roman" w:cs="Times New Roman"/>
        </w:rPr>
        <w:t>,</w:t>
      </w:r>
      <w:r w:rsidRPr="00805B25">
        <w:rPr>
          <w:rFonts w:ascii="Times New Roman" w:hAnsi="Times New Roman" w:cs="Times New Roman"/>
        </w:rPr>
        <w:t xml:space="preserve"> jako największa możliwa do uzyskania z danej powierzchni nieruchomości ilość wód opadowych i roztopowych </w:t>
      </w:r>
      <w:r w:rsidR="009153EF" w:rsidRPr="00805B25">
        <w:rPr>
          <w:rFonts w:ascii="Times New Roman" w:hAnsi="Times New Roman" w:cs="Times New Roman"/>
        </w:rPr>
        <w:br/>
      </w:r>
      <w:r w:rsidRPr="00805B25">
        <w:rPr>
          <w:rFonts w:ascii="Times New Roman" w:hAnsi="Times New Roman" w:cs="Times New Roman"/>
        </w:rPr>
        <w:t>w m</w:t>
      </w:r>
      <w:r w:rsidRPr="00805B25">
        <w:rPr>
          <w:rFonts w:ascii="Times New Roman" w:hAnsi="Times New Roman" w:cs="Times New Roman"/>
          <w:vertAlign w:val="superscript"/>
        </w:rPr>
        <w:t>3</w:t>
      </w:r>
      <w:r w:rsidRPr="00805B25">
        <w:rPr>
          <w:rFonts w:ascii="Times New Roman" w:hAnsi="Times New Roman" w:cs="Times New Roman"/>
        </w:rPr>
        <w:t>;</w:t>
      </w:r>
    </w:p>
    <w:p w14:paraId="2FFA519A" w14:textId="77777777" w:rsidR="00A461E3" w:rsidRPr="00805B25" w:rsidRDefault="00A461E3" w:rsidP="006555A4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05B25">
        <w:rPr>
          <w:rFonts w:ascii="Times New Roman" w:hAnsi="Times New Roman" w:cs="Times New Roman"/>
        </w:rPr>
        <w:t>terminu złożenia wniosku, w przypadku braku środków na udzielenie dotacji dla wszystkich wnioskodawców na zadania, które uzyskają taki sam efekt ekologiczny.</w:t>
      </w:r>
    </w:p>
    <w:p w14:paraId="31195B76" w14:textId="77777777" w:rsidR="00440C61" w:rsidRPr="00805B25" w:rsidRDefault="00440C61" w:rsidP="006555A4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05B25">
        <w:rPr>
          <w:rFonts w:ascii="Times New Roman" w:hAnsi="Times New Roman" w:cs="Times New Roman"/>
        </w:rPr>
        <w:t>Wnioski niekompletne lub nieprawidłowo wypełnione, w przypadku braku możliwości ustalenia wnioskodawcy lub jego adresu pozostaną bez rozpatrzenia.</w:t>
      </w:r>
    </w:p>
    <w:p w14:paraId="34D68187" w14:textId="77777777" w:rsidR="00B174FE" w:rsidRPr="00805B25" w:rsidRDefault="00B174FE" w:rsidP="006555A4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05B25">
        <w:rPr>
          <w:rFonts w:ascii="Times New Roman" w:hAnsi="Times New Roman" w:cs="Times New Roman"/>
        </w:rPr>
        <w:t xml:space="preserve">Dotacja </w:t>
      </w:r>
      <w:r w:rsidR="004B5762" w:rsidRPr="00805B25">
        <w:rPr>
          <w:rFonts w:ascii="Times New Roman" w:hAnsi="Times New Roman" w:cs="Times New Roman"/>
        </w:rPr>
        <w:t xml:space="preserve">udzielana </w:t>
      </w:r>
      <w:r w:rsidRPr="00805B25">
        <w:rPr>
          <w:rFonts w:ascii="Times New Roman" w:hAnsi="Times New Roman" w:cs="Times New Roman"/>
        </w:rPr>
        <w:t xml:space="preserve">będzie na podstawie umowy zawieranej w formie pisemnej. </w:t>
      </w:r>
    </w:p>
    <w:p w14:paraId="2433F2B5" w14:textId="77777777" w:rsidR="004B5762" w:rsidRPr="00805B25" w:rsidRDefault="00B7072F" w:rsidP="006555A4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05B25">
        <w:rPr>
          <w:rFonts w:ascii="Times New Roman" w:hAnsi="Times New Roman" w:cs="Times New Roman"/>
        </w:rPr>
        <w:t>Dotacja dla danego b</w:t>
      </w:r>
      <w:r w:rsidR="004B5762" w:rsidRPr="00805B25">
        <w:rPr>
          <w:rFonts w:ascii="Times New Roman" w:hAnsi="Times New Roman" w:cs="Times New Roman"/>
        </w:rPr>
        <w:t>eneficjenta na daną nieruchomość przysługuje tylko raz.</w:t>
      </w:r>
    </w:p>
    <w:p w14:paraId="77F2DB59" w14:textId="77777777" w:rsidR="00B174FE" w:rsidRPr="00805B25" w:rsidRDefault="00B174FE" w:rsidP="006555A4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05B25">
        <w:rPr>
          <w:rFonts w:ascii="Times New Roman" w:hAnsi="Times New Roman" w:cs="Times New Roman"/>
        </w:rPr>
        <w:t>Beneficjent podpisując umowę o udzielenie dotacji zobowiązuje się do realizacji zadania w terminach, zakresie i na zasadach w niej</w:t>
      </w:r>
      <w:r w:rsidR="006555A4" w:rsidRPr="00805B25">
        <w:rPr>
          <w:rFonts w:ascii="Times New Roman" w:hAnsi="Times New Roman" w:cs="Times New Roman"/>
        </w:rPr>
        <w:t xml:space="preserve"> określonych oraz wynikających </w:t>
      </w:r>
      <w:r w:rsidRPr="00805B25">
        <w:rPr>
          <w:rFonts w:ascii="Times New Roman" w:hAnsi="Times New Roman" w:cs="Times New Roman"/>
        </w:rPr>
        <w:t>z przepisów odrębnych.</w:t>
      </w:r>
    </w:p>
    <w:p w14:paraId="3AD5DE1E" w14:textId="77777777" w:rsidR="00B174FE" w:rsidRPr="00805B25" w:rsidRDefault="00B174FE" w:rsidP="006555A4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05B25">
        <w:rPr>
          <w:rFonts w:ascii="Times New Roman" w:hAnsi="Times New Roman" w:cs="Times New Roman"/>
        </w:rPr>
        <w:t xml:space="preserve">Po zakończeniu przedsięwzięcia beneficjent składa rozliczenie dotacji celowej najpóźniej </w:t>
      </w:r>
      <w:r w:rsidRPr="00805B25">
        <w:rPr>
          <w:rFonts w:ascii="Times New Roman" w:hAnsi="Times New Roman" w:cs="Times New Roman"/>
          <w:b/>
        </w:rPr>
        <w:t>w terminie do 15 listopada roku budżetowego</w:t>
      </w:r>
      <w:r w:rsidR="00397852" w:rsidRPr="00805B25">
        <w:rPr>
          <w:rFonts w:ascii="Times New Roman" w:hAnsi="Times New Roman" w:cs="Times New Roman"/>
          <w:b/>
        </w:rPr>
        <w:t xml:space="preserve">, </w:t>
      </w:r>
      <w:r w:rsidR="006555A4" w:rsidRPr="00805B25">
        <w:rPr>
          <w:rFonts w:ascii="Times New Roman" w:hAnsi="Times New Roman" w:cs="Times New Roman"/>
        </w:rPr>
        <w:t xml:space="preserve">w którym zawarto umowę </w:t>
      </w:r>
      <w:r w:rsidR="006555A4" w:rsidRPr="00805B25">
        <w:rPr>
          <w:rFonts w:ascii="Times New Roman" w:hAnsi="Times New Roman" w:cs="Times New Roman"/>
        </w:rPr>
        <w:br/>
      </w:r>
      <w:r w:rsidR="00397852" w:rsidRPr="00805B25">
        <w:rPr>
          <w:rFonts w:ascii="Times New Roman" w:hAnsi="Times New Roman" w:cs="Times New Roman"/>
        </w:rPr>
        <w:t xml:space="preserve">o dofinasowanie dla zadań. Rozliczenie, pod warunkiem jego zaakceptowania, stanowi podstawę do wypłaty dotacji.  </w:t>
      </w:r>
    </w:p>
    <w:p w14:paraId="39B6F73F" w14:textId="77777777" w:rsidR="00440C61" w:rsidRPr="00805B25" w:rsidRDefault="00440C61" w:rsidP="006555A4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05B25">
        <w:rPr>
          <w:rFonts w:ascii="Times New Roman" w:hAnsi="Times New Roman" w:cs="Times New Roman"/>
        </w:rPr>
        <w:t>W przypadku nie złożenia rozliczenia w terminie, o którym mowa w pkt. 8 dotacja nie zostanie wypłacona.</w:t>
      </w:r>
    </w:p>
    <w:p w14:paraId="3B37F744" w14:textId="77777777" w:rsidR="00A15645" w:rsidRPr="00805B25" w:rsidRDefault="00A15645" w:rsidP="006555A4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05B25">
        <w:rPr>
          <w:rFonts w:ascii="Times New Roman" w:hAnsi="Times New Roman" w:cs="Times New Roman"/>
        </w:rPr>
        <w:t xml:space="preserve">Do rozliczenia </w:t>
      </w:r>
      <w:r w:rsidR="008576E2" w:rsidRPr="00805B25">
        <w:rPr>
          <w:rFonts w:ascii="Times New Roman" w:hAnsi="Times New Roman" w:cs="Times New Roman"/>
        </w:rPr>
        <w:t xml:space="preserve">dotacji </w:t>
      </w:r>
      <w:r w:rsidRPr="00805B25">
        <w:rPr>
          <w:rFonts w:ascii="Times New Roman" w:hAnsi="Times New Roman" w:cs="Times New Roman"/>
        </w:rPr>
        <w:t>należy dołączyć</w:t>
      </w:r>
      <w:r w:rsidR="00C91438" w:rsidRPr="00805B25">
        <w:rPr>
          <w:rFonts w:ascii="Times New Roman" w:hAnsi="Times New Roman" w:cs="Times New Roman"/>
        </w:rPr>
        <w:t>,</w:t>
      </w:r>
      <w:r w:rsidRPr="00805B25">
        <w:rPr>
          <w:rFonts w:ascii="Times New Roman" w:hAnsi="Times New Roman" w:cs="Times New Roman"/>
        </w:rPr>
        <w:t xml:space="preserve"> co najmniej:</w:t>
      </w:r>
    </w:p>
    <w:p w14:paraId="6D15BB33" w14:textId="77777777" w:rsidR="00AA789C" w:rsidRPr="00805B25" w:rsidRDefault="00A15645" w:rsidP="006555A4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05B25">
        <w:rPr>
          <w:rFonts w:ascii="Times New Roman" w:hAnsi="Times New Roman" w:cs="Times New Roman"/>
        </w:rPr>
        <w:t>protokół wykonania zadania zgodnie z przeznaczeniem</w:t>
      </w:r>
      <w:r w:rsidR="00AA789C" w:rsidRPr="00805B25">
        <w:rPr>
          <w:rFonts w:ascii="Times New Roman" w:hAnsi="Times New Roman" w:cs="Times New Roman"/>
        </w:rPr>
        <w:t>,</w:t>
      </w:r>
    </w:p>
    <w:p w14:paraId="75BB8903" w14:textId="77777777" w:rsidR="00AA789C" w:rsidRPr="00805B25" w:rsidRDefault="00885EBA" w:rsidP="006555A4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05B25">
        <w:rPr>
          <w:rFonts w:ascii="Times New Roman" w:hAnsi="Times New Roman" w:cs="Times New Roman"/>
        </w:rPr>
        <w:t xml:space="preserve">dokumentacja fotograficzna terenu przed rozpoczęciem zadania, w trakcie inwestycji </w:t>
      </w:r>
      <w:r w:rsidR="006555A4" w:rsidRPr="00805B25">
        <w:rPr>
          <w:rFonts w:ascii="Times New Roman" w:hAnsi="Times New Roman" w:cs="Times New Roman"/>
        </w:rPr>
        <w:br/>
      </w:r>
      <w:r w:rsidRPr="00805B25">
        <w:rPr>
          <w:rFonts w:ascii="Times New Roman" w:hAnsi="Times New Roman" w:cs="Times New Roman"/>
        </w:rPr>
        <w:t xml:space="preserve">i po realizacji zadania na elektronicznym nośniku danych np.: </w:t>
      </w:r>
      <w:r w:rsidRPr="00805B25">
        <w:rPr>
          <w:rFonts w:ascii="Times New Roman" w:hAnsi="Times New Roman" w:cs="Times New Roman"/>
          <w:i/>
        </w:rPr>
        <w:t>płyta CD, pendrive</w:t>
      </w:r>
      <w:r w:rsidR="00AA789C" w:rsidRPr="00805B25">
        <w:rPr>
          <w:rFonts w:ascii="Times New Roman" w:hAnsi="Times New Roman" w:cs="Times New Roman"/>
          <w:i/>
        </w:rPr>
        <w:t>,</w:t>
      </w:r>
    </w:p>
    <w:p w14:paraId="3684311A" w14:textId="77777777" w:rsidR="00AA789C" w:rsidRPr="00805B25" w:rsidRDefault="002B12BE" w:rsidP="006555A4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</w:rPr>
      </w:pPr>
      <w:r w:rsidRPr="00805B25">
        <w:rPr>
          <w:rFonts w:ascii="Times New Roman" w:hAnsi="Times New Roman" w:cs="Times New Roman"/>
        </w:rPr>
        <w:t>oświadczenie beneficjenta o udzieleniu dotującemu upoważnienia do korzystania, bez wynagrodzenia dla autora zdjęć, przez GMT do celów promocyjnych, informacyjnych i edukacyjnych z dokumentacji fotograficznej, na zasadach licencji niewyłącznej, do jej zwielokrotniania dowolną techniką, utrwalania na dowolnych nośnikach, kadrowania fotografii, rozpowszechniania w dowolnych mediach, w tym w Internecie na stronach GMT, a także udostępniania taki sposób, aby każdy mógł mieć dostęp do zdjęć w miejscu i w czasie przez siebie wybranym</w:t>
      </w:r>
      <w:r w:rsidR="00A15645" w:rsidRPr="00805B25">
        <w:rPr>
          <w:rFonts w:ascii="Times New Roman" w:hAnsi="Times New Roman" w:cs="Times New Roman"/>
        </w:rPr>
        <w:t>, o której mowa w pkt. 2</w:t>
      </w:r>
      <w:r w:rsidR="00AA789C" w:rsidRPr="00805B25">
        <w:rPr>
          <w:rFonts w:ascii="Times New Roman" w:hAnsi="Times New Roman" w:cs="Times New Roman"/>
        </w:rPr>
        <w:t>,</w:t>
      </w:r>
    </w:p>
    <w:p w14:paraId="085C7369" w14:textId="77777777" w:rsidR="00AA789C" w:rsidRPr="00805B25" w:rsidRDefault="00AC3C9D" w:rsidP="006555A4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</w:rPr>
      </w:pPr>
      <w:r w:rsidRPr="00805B25">
        <w:rPr>
          <w:rFonts w:ascii="Times New Roman" w:hAnsi="Times New Roman" w:cs="Times New Roman"/>
        </w:rPr>
        <w:t>oryginały faktur lub rachunków dokumentujących koszty poniesione</w:t>
      </w:r>
      <w:r w:rsidR="0066491C" w:rsidRPr="00805B25">
        <w:rPr>
          <w:rFonts w:ascii="Times New Roman" w:hAnsi="Times New Roman" w:cs="Times New Roman"/>
        </w:rPr>
        <w:t xml:space="preserve"> w związku </w:t>
      </w:r>
      <w:r w:rsidR="0066491C" w:rsidRPr="00805B25">
        <w:rPr>
          <w:rFonts w:ascii="Times New Roman" w:hAnsi="Times New Roman" w:cs="Times New Roman"/>
        </w:rPr>
        <w:br/>
        <w:t>z realizacją zadania</w:t>
      </w:r>
      <w:r w:rsidRPr="00805B25">
        <w:rPr>
          <w:rFonts w:ascii="Times New Roman" w:hAnsi="Times New Roman" w:cs="Times New Roman"/>
        </w:rPr>
        <w:t xml:space="preserve"> </w:t>
      </w:r>
      <w:r w:rsidRPr="00805B25">
        <w:rPr>
          <w:rFonts w:ascii="Times New Roman" w:hAnsi="Times New Roman" w:cs="Times New Roman"/>
          <w:i/>
        </w:rPr>
        <w:t>(</w:t>
      </w:r>
      <w:r w:rsidR="0066491C" w:rsidRPr="00805B25">
        <w:rPr>
          <w:rFonts w:ascii="Times New Roman" w:hAnsi="Times New Roman" w:cs="Times New Roman"/>
          <w:i/>
        </w:rPr>
        <w:t xml:space="preserve">dot. kosztów </w:t>
      </w:r>
      <w:r w:rsidRPr="00805B25">
        <w:rPr>
          <w:rFonts w:ascii="Times New Roman" w:hAnsi="Times New Roman" w:cs="Times New Roman"/>
          <w:i/>
        </w:rPr>
        <w:t xml:space="preserve">po zawarciu umowy dotacyjnej, z wyjątkiem wydatków poniesionych w okresie od dnia otrzymania powiadomienia </w:t>
      </w:r>
      <w:r w:rsidR="0066491C" w:rsidRPr="00805B25">
        <w:rPr>
          <w:rFonts w:ascii="Times New Roman" w:hAnsi="Times New Roman" w:cs="Times New Roman"/>
          <w:i/>
        </w:rPr>
        <w:br/>
      </w:r>
      <w:r w:rsidRPr="00805B25">
        <w:rPr>
          <w:rFonts w:ascii="Times New Roman" w:hAnsi="Times New Roman" w:cs="Times New Roman"/>
          <w:i/>
        </w:rPr>
        <w:t>o zakwalifikowaniu wniosku do dnia zawarcia umowy dotacyjnej)</w:t>
      </w:r>
      <w:r w:rsidRPr="00805B25">
        <w:rPr>
          <w:rFonts w:ascii="Times New Roman" w:hAnsi="Times New Roman" w:cs="Times New Roman"/>
        </w:rPr>
        <w:t xml:space="preserve"> wraz </w:t>
      </w:r>
      <w:r w:rsidR="0066491C" w:rsidRPr="00805B25">
        <w:rPr>
          <w:rFonts w:ascii="Times New Roman" w:hAnsi="Times New Roman" w:cs="Times New Roman"/>
        </w:rPr>
        <w:br/>
      </w:r>
      <w:r w:rsidRPr="00805B25">
        <w:rPr>
          <w:rFonts w:ascii="Times New Roman" w:hAnsi="Times New Roman" w:cs="Times New Roman"/>
        </w:rPr>
        <w:t>z potwierdzeniem dokonania zapłaty wystawcom faktur lub rachunków</w:t>
      </w:r>
      <w:r w:rsidR="00AA789C" w:rsidRPr="00805B25">
        <w:rPr>
          <w:rFonts w:ascii="Times New Roman" w:hAnsi="Times New Roman" w:cs="Times New Roman"/>
        </w:rPr>
        <w:t xml:space="preserve">, </w:t>
      </w:r>
    </w:p>
    <w:p w14:paraId="5DC44920" w14:textId="77777777" w:rsidR="00AA789C" w:rsidRPr="00805B25" w:rsidRDefault="00AA789C" w:rsidP="006555A4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05B25">
        <w:rPr>
          <w:rFonts w:ascii="Times New Roman" w:hAnsi="Times New Roman" w:cs="Times New Roman"/>
        </w:rPr>
        <w:t xml:space="preserve">jeżeli na fakturze lub rachunku nie zostały wyodrębnione wydatki kwalifikujące się do objęcia dotacją – konieczne jest przedłożenie zestawienia wydatków (specyfikacji do </w:t>
      </w:r>
      <w:r w:rsidRPr="00805B25">
        <w:rPr>
          <w:rFonts w:ascii="Times New Roman" w:hAnsi="Times New Roman" w:cs="Times New Roman"/>
        </w:rPr>
        <w:lastRenderedPageBreak/>
        <w:t xml:space="preserve">faktur lub rachunków), z wyszczególnieniem wydatków wchodzących w skład całej kwoty, ujętej na fakturach lub rachunkach, podpisanych przez wystawcę tych faktur lub rachunków, </w:t>
      </w:r>
    </w:p>
    <w:p w14:paraId="4E36437D" w14:textId="77777777" w:rsidR="005E4C1E" w:rsidRPr="00805B25" w:rsidRDefault="00440C61" w:rsidP="006555A4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05B25">
        <w:rPr>
          <w:rFonts w:ascii="Times New Roman" w:hAnsi="Times New Roman" w:cs="Times New Roman"/>
        </w:rPr>
        <w:t xml:space="preserve">schemat </w:t>
      </w:r>
      <w:r w:rsidR="00216571" w:rsidRPr="00805B25">
        <w:rPr>
          <w:rFonts w:ascii="Times New Roman" w:hAnsi="Times New Roman" w:cs="Times New Roman"/>
        </w:rPr>
        <w:t xml:space="preserve">zrealizowanej </w:t>
      </w:r>
      <w:r w:rsidR="005E4C1E" w:rsidRPr="00805B25">
        <w:rPr>
          <w:rFonts w:ascii="Times New Roman" w:hAnsi="Times New Roman" w:cs="Times New Roman"/>
        </w:rPr>
        <w:t>inwestycji, tj. schemat systemu</w:t>
      </w:r>
      <w:r w:rsidRPr="00805B25">
        <w:rPr>
          <w:rFonts w:ascii="Times New Roman" w:hAnsi="Times New Roman" w:cs="Times New Roman"/>
        </w:rPr>
        <w:t xml:space="preserve"> </w:t>
      </w:r>
      <w:proofErr w:type="spellStart"/>
      <w:r w:rsidRPr="00805B25">
        <w:rPr>
          <w:rFonts w:ascii="Times New Roman" w:hAnsi="Times New Roman" w:cs="Times New Roman"/>
        </w:rPr>
        <w:t>bioretencji</w:t>
      </w:r>
      <w:proofErr w:type="spellEnd"/>
      <w:r w:rsidRPr="00805B25">
        <w:rPr>
          <w:rFonts w:ascii="Times New Roman" w:hAnsi="Times New Roman" w:cs="Times New Roman"/>
        </w:rPr>
        <w:t>, schemat systemu nawadniania terenów zielonych, terenów zadrzewionych, schemat ogrod</w:t>
      </w:r>
      <w:r w:rsidR="006555A4" w:rsidRPr="00805B25">
        <w:rPr>
          <w:rFonts w:ascii="Times New Roman" w:hAnsi="Times New Roman" w:cs="Times New Roman"/>
        </w:rPr>
        <w:t xml:space="preserve">u </w:t>
      </w:r>
      <w:r w:rsidR="005E4C1E" w:rsidRPr="00805B25">
        <w:rPr>
          <w:rFonts w:ascii="Times New Roman" w:hAnsi="Times New Roman" w:cs="Times New Roman"/>
        </w:rPr>
        <w:t>deszczowego</w:t>
      </w:r>
      <w:r w:rsidRPr="00805B25">
        <w:rPr>
          <w:rFonts w:ascii="Times New Roman" w:hAnsi="Times New Roman" w:cs="Times New Roman"/>
        </w:rPr>
        <w:t xml:space="preserve"> wraz z opisem technicznym</w:t>
      </w:r>
      <w:r w:rsidR="00216571" w:rsidRPr="00805B25">
        <w:rPr>
          <w:rFonts w:ascii="Times New Roman" w:hAnsi="Times New Roman" w:cs="Times New Roman"/>
        </w:rPr>
        <w:t xml:space="preserve"> zawierającym dokumentację fotograficzną miejsca inwestycji przed realizacją, uwz</w:t>
      </w:r>
      <w:r w:rsidR="006555A4" w:rsidRPr="00805B25">
        <w:rPr>
          <w:rFonts w:ascii="Times New Roman" w:hAnsi="Times New Roman" w:cs="Times New Roman"/>
        </w:rPr>
        <w:t xml:space="preserve">ględniającym rzeczy zakupione </w:t>
      </w:r>
      <w:r w:rsidR="006555A4" w:rsidRPr="00805B25">
        <w:rPr>
          <w:rFonts w:ascii="Times New Roman" w:hAnsi="Times New Roman" w:cs="Times New Roman"/>
        </w:rPr>
        <w:br/>
        <w:t xml:space="preserve">i </w:t>
      </w:r>
      <w:r w:rsidR="00216571" w:rsidRPr="00805B25">
        <w:rPr>
          <w:rFonts w:ascii="Times New Roman" w:hAnsi="Times New Roman" w:cs="Times New Roman"/>
        </w:rPr>
        <w:t>wykorzystane przez beneficjenta</w:t>
      </w:r>
      <w:r w:rsidR="00885EBA" w:rsidRPr="00805B25">
        <w:rPr>
          <w:rFonts w:ascii="Times New Roman" w:hAnsi="Times New Roman" w:cs="Times New Roman"/>
        </w:rPr>
        <w:t>,</w:t>
      </w:r>
    </w:p>
    <w:p w14:paraId="12C7FDB6" w14:textId="77777777" w:rsidR="00AC3C9D" w:rsidRPr="00805B25" w:rsidRDefault="00AC3C9D" w:rsidP="006555A4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05B25">
        <w:rPr>
          <w:rFonts w:ascii="Times New Roman" w:hAnsi="Times New Roman" w:cs="Times New Roman"/>
        </w:rPr>
        <w:t xml:space="preserve">decyzja w sprawie pozwolenia na budowę lub zgłoszenie zamiaru wykonania robót budowlanych, </w:t>
      </w:r>
      <w:r w:rsidR="00885EBA" w:rsidRPr="00805B25">
        <w:rPr>
          <w:rFonts w:ascii="Times New Roman" w:hAnsi="Times New Roman" w:cs="Times New Roman"/>
        </w:rPr>
        <w:t>(</w:t>
      </w:r>
      <w:r w:rsidRPr="00805B25">
        <w:rPr>
          <w:rFonts w:ascii="Times New Roman" w:hAnsi="Times New Roman" w:cs="Times New Roman"/>
          <w:i/>
        </w:rPr>
        <w:t>jeżeli w świetle prawa są wymagane</w:t>
      </w:r>
      <w:r w:rsidR="00885EBA" w:rsidRPr="00805B25">
        <w:rPr>
          <w:rFonts w:ascii="Times New Roman" w:hAnsi="Times New Roman" w:cs="Times New Roman"/>
          <w:i/>
        </w:rPr>
        <w:t>),</w:t>
      </w:r>
    </w:p>
    <w:p w14:paraId="1D5CE6CB" w14:textId="77777777" w:rsidR="00AC3C9D" w:rsidRPr="00805B25" w:rsidRDefault="00AC3C9D" w:rsidP="006555A4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05B25">
        <w:rPr>
          <w:rFonts w:ascii="Times New Roman" w:hAnsi="Times New Roman" w:cs="Times New Roman"/>
        </w:rPr>
        <w:t xml:space="preserve">oświadczenie beneficjenta o podłączeniu do rynny zakupionych </w:t>
      </w:r>
      <w:r w:rsidR="00885EBA" w:rsidRPr="00805B25">
        <w:rPr>
          <w:rFonts w:ascii="Times New Roman" w:hAnsi="Times New Roman" w:cs="Times New Roman"/>
        </w:rPr>
        <w:t>zbiorników,</w:t>
      </w:r>
    </w:p>
    <w:p w14:paraId="100EABA7" w14:textId="77777777" w:rsidR="00AC3C9D" w:rsidRPr="00805B25" w:rsidRDefault="00AC3C9D" w:rsidP="006555A4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05B25">
        <w:rPr>
          <w:rFonts w:ascii="Times New Roman" w:hAnsi="Times New Roman" w:cs="Times New Roman"/>
        </w:rPr>
        <w:t>oświadczenie, że realizacja inwestycji nie spowoduje zmiany stosunków wodnych na działkach sąsiednich,</w:t>
      </w:r>
    </w:p>
    <w:p w14:paraId="1DDBD819" w14:textId="77777777" w:rsidR="00885EBA" w:rsidRPr="00805B25" w:rsidRDefault="00AC3C9D" w:rsidP="006555A4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05B25">
        <w:rPr>
          <w:rFonts w:ascii="Times New Roman" w:eastAsia="Times New Roman" w:hAnsi="Times New Roman" w:cs="Times New Roman"/>
          <w:lang w:eastAsia="pl-PL"/>
        </w:rPr>
        <w:t xml:space="preserve">kopie wszystkich zaświadczeń o </w:t>
      </w:r>
      <w:r w:rsidRPr="00805B25">
        <w:rPr>
          <w:rFonts w:ascii="Times New Roman" w:eastAsia="Times New Roman" w:hAnsi="Times New Roman" w:cs="Times New Roman"/>
          <w:i/>
          <w:lang w:eastAsia="pl-PL"/>
        </w:rPr>
        <w:t xml:space="preserve">pomocy de </w:t>
      </w:r>
      <w:proofErr w:type="spellStart"/>
      <w:r w:rsidRPr="00805B25">
        <w:rPr>
          <w:rFonts w:ascii="Times New Roman" w:eastAsia="Times New Roman" w:hAnsi="Times New Roman" w:cs="Times New Roman"/>
          <w:i/>
          <w:lang w:eastAsia="pl-PL"/>
        </w:rPr>
        <w:t>minimis</w:t>
      </w:r>
      <w:proofErr w:type="spellEnd"/>
      <w:r w:rsidRPr="00805B25">
        <w:rPr>
          <w:rFonts w:ascii="Times New Roman" w:eastAsia="Times New Roman" w:hAnsi="Times New Roman" w:cs="Times New Roman"/>
          <w:lang w:eastAsia="pl-PL"/>
        </w:rPr>
        <w:t xml:space="preserve"> lub </w:t>
      </w:r>
      <w:r w:rsidRPr="00805B25">
        <w:rPr>
          <w:rFonts w:ascii="Times New Roman" w:eastAsia="Times New Roman" w:hAnsi="Times New Roman" w:cs="Times New Roman"/>
          <w:i/>
          <w:lang w:eastAsia="pl-PL"/>
        </w:rPr>
        <w:t xml:space="preserve">pomocy de </w:t>
      </w:r>
      <w:proofErr w:type="spellStart"/>
      <w:r w:rsidRPr="00805B25">
        <w:rPr>
          <w:rFonts w:ascii="Times New Roman" w:eastAsia="Times New Roman" w:hAnsi="Times New Roman" w:cs="Times New Roman"/>
          <w:i/>
          <w:lang w:eastAsia="pl-PL"/>
        </w:rPr>
        <w:t>minimis</w:t>
      </w:r>
      <w:proofErr w:type="spellEnd"/>
      <w:r w:rsidRPr="00805B25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805B25">
        <w:rPr>
          <w:rFonts w:ascii="Times New Roman" w:eastAsia="Times New Roman" w:hAnsi="Times New Roman" w:cs="Times New Roman"/>
          <w:i/>
          <w:lang w:eastAsia="pl-PL"/>
        </w:rPr>
        <w:br/>
        <w:t>w rolnictwie lub rybołówstwie</w:t>
      </w:r>
      <w:r w:rsidR="00C91438" w:rsidRPr="00805B25">
        <w:rPr>
          <w:rFonts w:ascii="Times New Roman" w:eastAsia="Times New Roman" w:hAnsi="Times New Roman" w:cs="Times New Roman"/>
          <w:i/>
          <w:lang w:eastAsia="pl-PL"/>
        </w:rPr>
        <w:t>,</w:t>
      </w:r>
      <w:r w:rsidRPr="00805B25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805B25">
        <w:rPr>
          <w:rFonts w:ascii="Times New Roman" w:eastAsia="Times New Roman" w:hAnsi="Times New Roman" w:cs="Times New Roman"/>
          <w:lang w:eastAsia="pl-PL"/>
        </w:rPr>
        <w:t xml:space="preserve">jakie otrzymał w roku, w którym ubiega się o pomoc oraz w ciągu dwóch poprzedzających go latach podatkowych </w:t>
      </w:r>
      <w:r w:rsidRPr="00805B25">
        <w:rPr>
          <w:rFonts w:ascii="Times New Roman" w:eastAsia="Times New Roman" w:hAnsi="Times New Roman" w:cs="Times New Roman"/>
          <w:i/>
          <w:lang w:eastAsia="pl-PL"/>
        </w:rPr>
        <w:t xml:space="preserve">(dotyczy wyłącznie wnioskodawców prowadzących działalność gospodarczą bez względu na formę organizacyjno-prawną oraz sposób finansowania lub prowadzących działalność </w:t>
      </w:r>
      <w:r w:rsidRPr="00805B25">
        <w:rPr>
          <w:rFonts w:ascii="Times New Roman" w:eastAsia="Times New Roman" w:hAnsi="Times New Roman" w:cs="Times New Roman"/>
          <w:i/>
          <w:lang w:eastAsia="pl-PL"/>
        </w:rPr>
        <w:br/>
        <w:t>w sektorze rolnym lub w sektorze rybołówstwa),</w:t>
      </w:r>
    </w:p>
    <w:p w14:paraId="15FDF3ED" w14:textId="77777777" w:rsidR="00885EBA" w:rsidRPr="00805B25" w:rsidRDefault="00885EBA" w:rsidP="006555A4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05B25">
        <w:rPr>
          <w:rFonts w:ascii="Times New Roman" w:hAnsi="Times New Roman" w:cs="Times New Roman"/>
        </w:rPr>
        <w:t xml:space="preserve">formularz informacji przedstawianych przez podmiot ubiegający się o </w:t>
      </w:r>
      <w:r w:rsidRPr="00805B25">
        <w:rPr>
          <w:rFonts w:ascii="Times New Roman" w:hAnsi="Times New Roman" w:cs="Times New Roman"/>
          <w:i/>
        </w:rPr>
        <w:t xml:space="preserve">pomoc de </w:t>
      </w:r>
      <w:proofErr w:type="spellStart"/>
      <w:r w:rsidRPr="00805B25">
        <w:rPr>
          <w:rFonts w:ascii="Times New Roman" w:hAnsi="Times New Roman" w:cs="Times New Roman"/>
          <w:i/>
        </w:rPr>
        <w:t>minimis</w:t>
      </w:r>
      <w:proofErr w:type="spellEnd"/>
      <w:r w:rsidRPr="00805B25">
        <w:rPr>
          <w:rFonts w:ascii="Times New Roman" w:hAnsi="Times New Roman" w:cs="Times New Roman"/>
          <w:i/>
        </w:rPr>
        <w:t xml:space="preserve"> lub pomoc de </w:t>
      </w:r>
      <w:proofErr w:type="spellStart"/>
      <w:r w:rsidRPr="00805B25">
        <w:rPr>
          <w:rFonts w:ascii="Times New Roman" w:hAnsi="Times New Roman" w:cs="Times New Roman"/>
          <w:i/>
        </w:rPr>
        <w:t>minimis</w:t>
      </w:r>
      <w:proofErr w:type="spellEnd"/>
      <w:r w:rsidRPr="00805B25">
        <w:rPr>
          <w:rFonts w:ascii="Times New Roman" w:hAnsi="Times New Roman" w:cs="Times New Roman"/>
          <w:i/>
        </w:rPr>
        <w:t xml:space="preserve"> w rolnictwie lub rybołówstwie</w:t>
      </w:r>
      <w:r w:rsidR="00C91438" w:rsidRPr="00805B25">
        <w:rPr>
          <w:rFonts w:ascii="Times New Roman" w:hAnsi="Times New Roman" w:cs="Times New Roman"/>
          <w:i/>
        </w:rPr>
        <w:t>,</w:t>
      </w:r>
      <w:r w:rsidRPr="00805B25">
        <w:rPr>
          <w:rFonts w:ascii="Times New Roman" w:hAnsi="Times New Roman" w:cs="Times New Roman"/>
          <w:i/>
        </w:rPr>
        <w:t xml:space="preserve"> (jeśli wymagane).</w:t>
      </w:r>
    </w:p>
    <w:p w14:paraId="4A839174" w14:textId="77777777" w:rsidR="00B7072F" w:rsidRPr="00805B25" w:rsidRDefault="00F660BA" w:rsidP="006555A4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05B25">
        <w:rPr>
          <w:rFonts w:ascii="Times New Roman" w:hAnsi="Times New Roman" w:cs="Times New Roman"/>
        </w:rPr>
        <w:t>Wniosek</w:t>
      </w:r>
      <w:r w:rsidR="00B7072F" w:rsidRPr="00805B25">
        <w:rPr>
          <w:rFonts w:ascii="Times New Roman" w:hAnsi="Times New Roman" w:cs="Times New Roman"/>
        </w:rPr>
        <w:t xml:space="preserve"> o rozliczenie dotacji wraz z wymaganymi załącznikami należy złożyć </w:t>
      </w:r>
      <w:r w:rsidR="009729E7" w:rsidRPr="00805B25">
        <w:rPr>
          <w:rFonts w:ascii="Times New Roman" w:hAnsi="Times New Roman" w:cs="Times New Roman"/>
        </w:rPr>
        <w:br/>
      </w:r>
      <w:r w:rsidR="00B7072F" w:rsidRPr="00805B25">
        <w:rPr>
          <w:rFonts w:ascii="Times New Roman" w:hAnsi="Times New Roman" w:cs="Times New Roman"/>
        </w:rPr>
        <w:t xml:space="preserve">w wersji papierowej do skrzynek podawczych, które mieszczą się w Urzędzie Miasta Torunia przy ul. Wały gen. Sikorskiego 8 lub przy ul. Grudziądzkiej 126B albo </w:t>
      </w:r>
      <w:r w:rsidR="00673B08" w:rsidRPr="00805B25">
        <w:rPr>
          <w:rFonts w:ascii="Times New Roman" w:hAnsi="Times New Roman" w:cs="Times New Roman"/>
        </w:rPr>
        <w:br/>
      </w:r>
      <w:r w:rsidR="00B7072F" w:rsidRPr="00805B25">
        <w:rPr>
          <w:rFonts w:ascii="Times New Roman" w:hAnsi="Times New Roman" w:cs="Times New Roman"/>
        </w:rPr>
        <w:t>w wersji papierowej przesłać na adres: Wydział Środowiska i Ekologii, ul. Wały gen. Sikorskiego 12, 87-100 Toruń lub przesłać w formie dokumentu elektronicznego przez elektroniczną skrzynkę podawczą organu (</w:t>
      </w:r>
      <w:proofErr w:type="spellStart"/>
      <w:r w:rsidR="00B7072F" w:rsidRPr="00805B25">
        <w:rPr>
          <w:rFonts w:ascii="Times New Roman" w:hAnsi="Times New Roman" w:cs="Times New Roman"/>
        </w:rPr>
        <w:t>ePUAP</w:t>
      </w:r>
      <w:proofErr w:type="spellEnd"/>
      <w:r w:rsidR="00B7072F" w:rsidRPr="00805B25">
        <w:rPr>
          <w:rFonts w:ascii="Times New Roman" w:hAnsi="Times New Roman" w:cs="Times New Roman"/>
        </w:rPr>
        <w:t>/</w:t>
      </w:r>
      <w:proofErr w:type="spellStart"/>
      <w:r w:rsidR="00B7072F" w:rsidRPr="00805B25">
        <w:rPr>
          <w:rFonts w:ascii="Times New Roman" w:hAnsi="Times New Roman" w:cs="Times New Roman"/>
        </w:rPr>
        <w:t>UMTorun</w:t>
      </w:r>
      <w:proofErr w:type="spellEnd"/>
      <w:r w:rsidR="00B7072F" w:rsidRPr="00805B25">
        <w:rPr>
          <w:rFonts w:ascii="Times New Roman" w:hAnsi="Times New Roman" w:cs="Times New Roman"/>
        </w:rPr>
        <w:t>/skrytka).</w:t>
      </w:r>
    </w:p>
    <w:p w14:paraId="346FFE7C" w14:textId="77777777" w:rsidR="004B5762" w:rsidRPr="00805B25" w:rsidRDefault="00B7072F" w:rsidP="006555A4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u w:val="none"/>
        </w:rPr>
      </w:pPr>
      <w:r w:rsidRPr="00805B25">
        <w:rPr>
          <w:rFonts w:ascii="Times New Roman" w:hAnsi="Times New Roman" w:cs="Times New Roman"/>
        </w:rPr>
        <w:t xml:space="preserve"> </w:t>
      </w:r>
    </w:p>
    <w:p w14:paraId="4782B1BD" w14:textId="77777777" w:rsidR="004B5762" w:rsidRPr="00805B25" w:rsidRDefault="004B5762" w:rsidP="006555A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05B25">
        <w:rPr>
          <w:rStyle w:val="Hipercze"/>
          <w:rFonts w:ascii="Times New Roman" w:hAnsi="Times New Roman" w:cs="Times New Roman"/>
          <w:b/>
          <w:color w:val="auto"/>
          <w:u w:val="none"/>
        </w:rPr>
        <w:t>VII.</w:t>
      </w:r>
      <w:r w:rsidRPr="00805B25">
        <w:rPr>
          <w:rFonts w:ascii="Times New Roman" w:hAnsi="Times New Roman" w:cs="Times New Roman"/>
          <w:b/>
        </w:rPr>
        <w:t xml:space="preserve"> Dodatkowe informacje</w:t>
      </w:r>
      <w:r w:rsidR="00FD0739" w:rsidRPr="00805B25">
        <w:rPr>
          <w:rFonts w:ascii="Times New Roman" w:hAnsi="Times New Roman" w:cs="Times New Roman"/>
          <w:b/>
        </w:rPr>
        <w:t>:</w:t>
      </w:r>
    </w:p>
    <w:p w14:paraId="7BE97F91" w14:textId="77777777" w:rsidR="004B5762" w:rsidRPr="00805B25" w:rsidRDefault="004B5762" w:rsidP="006555A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7CFCAB2" w14:textId="77777777" w:rsidR="004B5762" w:rsidRPr="00805B25" w:rsidRDefault="004B5762" w:rsidP="006555A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05B25">
        <w:rPr>
          <w:rFonts w:ascii="Times New Roman" w:hAnsi="Times New Roman" w:cs="Times New Roman"/>
        </w:rPr>
        <w:t>Dotacja nie może być wykorzystana na:</w:t>
      </w:r>
    </w:p>
    <w:p w14:paraId="099FF399" w14:textId="77777777" w:rsidR="004B5762" w:rsidRPr="00805B25" w:rsidRDefault="004B5762" w:rsidP="006555A4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05B25">
        <w:rPr>
          <w:rFonts w:ascii="Times New Roman" w:hAnsi="Times New Roman" w:cs="Times New Roman"/>
        </w:rPr>
        <w:t xml:space="preserve">opracowanie dokumentacji sporządzanej w ramach przygotowania zadania, </w:t>
      </w:r>
    </w:p>
    <w:p w14:paraId="5850DB65" w14:textId="77777777" w:rsidR="004B5762" w:rsidRPr="00805B25" w:rsidRDefault="0064755C" w:rsidP="006555A4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05B25">
        <w:rPr>
          <w:rFonts w:ascii="Times New Roman" w:hAnsi="Times New Roman" w:cs="Times New Roman"/>
        </w:rPr>
        <w:t>Zadania</w:t>
      </w:r>
      <w:r w:rsidR="004B5762" w:rsidRPr="00805B25">
        <w:rPr>
          <w:rFonts w:ascii="Times New Roman" w:hAnsi="Times New Roman" w:cs="Times New Roman"/>
        </w:rPr>
        <w:t>, którego realizacja nie gwarantuje trwałego efektu ekologicznego, rozumianego</w:t>
      </w:r>
      <w:r w:rsidRPr="00805B25">
        <w:rPr>
          <w:rFonts w:ascii="Times New Roman" w:hAnsi="Times New Roman" w:cs="Times New Roman"/>
        </w:rPr>
        <w:t>,</w:t>
      </w:r>
      <w:r w:rsidR="004B5762" w:rsidRPr="00805B25">
        <w:rPr>
          <w:rFonts w:ascii="Times New Roman" w:hAnsi="Times New Roman" w:cs="Times New Roman"/>
        </w:rPr>
        <w:t xml:space="preserve"> jako ilość zgromadzonych i wykorzystanych wód opadowych </w:t>
      </w:r>
      <w:r w:rsidR="009729E7" w:rsidRPr="00805B25">
        <w:rPr>
          <w:rFonts w:ascii="Times New Roman" w:hAnsi="Times New Roman" w:cs="Times New Roman"/>
        </w:rPr>
        <w:br/>
      </w:r>
      <w:r w:rsidR="004B5762" w:rsidRPr="00805B25">
        <w:rPr>
          <w:rFonts w:ascii="Times New Roman" w:hAnsi="Times New Roman" w:cs="Times New Roman"/>
        </w:rPr>
        <w:t>i roztopowych wyrażonej w m</w:t>
      </w:r>
      <w:r w:rsidR="004B5762" w:rsidRPr="00805B25">
        <w:rPr>
          <w:rFonts w:ascii="Times New Roman" w:hAnsi="Times New Roman" w:cs="Times New Roman"/>
          <w:vertAlign w:val="superscript"/>
        </w:rPr>
        <w:t>3</w:t>
      </w:r>
      <w:r w:rsidR="004B5762" w:rsidRPr="00805B25">
        <w:rPr>
          <w:rFonts w:ascii="Times New Roman" w:hAnsi="Times New Roman" w:cs="Times New Roman"/>
        </w:rPr>
        <w:t>,</w:t>
      </w:r>
    </w:p>
    <w:p w14:paraId="30FD8EFA" w14:textId="77777777" w:rsidR="004B5762" w:rsidRPr="00805B25" w:rsidRDefault="004B5762" w:rsidP="006555A4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05B25">
        <w:rPr>
          <w:rFonts w:ascii="Times New Roman" w:hAnsi="Times New Roman" w:cs="Times New Roman"/>
        </w:rPr>
        <w:t>finansowanie transportu towarów wykorzystanych do realizacji zadania oraz finansowanie wywozu gruzu czy innych odpadów powstałych w trakcie realizacji zadania.</w:t>
      </w:r>
    </w:p>
    <w:p w14:paraId="0A62EC22" w14:textId="77777777" w:rsidR="004B5762" w:rsidRPr="00805B25" w:rsidRDefault="004B5762" w:rsidP="006555A4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100989A1" w14:textId="77777777" w:rsidR="00F660BA" w:rsidRPr="00805B25" w:rsidRDefault="00F660BA" w:rsidP="006555A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05B25">
        <w:rPr>
          <w:rFonts w:ascii="Times New Roman" w:hAnsi="Times New Roman" w:cs="Times New Roman"/>
        </w:rPr>
        <w:t xml:space="preserve">Dotacja nie obejmuje infrastruktury technicznej związanej z zagospodarowaniem </w:t>
      </w:r>
      <w:r w:rsidR="00FD0739" w:rsidRPr="00805B25">
        <w:rPr>
          <w:rFonts w:ascii="Times New Roman" w:hAnsi="Times New Roman" w:cs="Times New Roman"/>
        </w:rPr>
        <w:br/>
      </w:r>
      <w:r w:rsidRPr="00805B25">
        <w:rPr>
          <w:rFonts w:ascii="Times New Roman" w:hAnsi="Times New Roman" w:cs="Times New Roman"/>
        </w:rPr>
        <w:t xml:space="preserve">wód opadowych i roztopowych wykonywanej w ramach określonych pozwoleniem </w:t>
      </w:r>
      <w:r w:rsidR="00FD0739" w:rsidRPr="00805B25">
        <w:rPr>
          <w:rFonts w:ascii="Times New Roman" w:hAnsi="Times New Roman" w:cs="Times New Roman"/>
        </w:rPr>
        <w:br/>
      </w:r>
      <w:r w:rsidRPr="00805B25">
        <w:rPr>
          <w:rFonts w:ascii="Times New Roman" w:hAnsi="Times New Roman" w:cs="Times New Roman"/>
        </w:rPr>
        <w:t>na budowę nowych inwestycji drogowych, mieszkaniowych, usługowych, przemysłowych.</w:t>
      </w:r>
    </w:p>
    <w:p w14:paraId="58F19E95" w14:textId="77777777" w:rsidR="00DA6224" w:rsidRPr="00805B25" w:rsidRDefault="00DA6224" w:rsidP="006555A4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485DA3B4" w14:textId="77777777" w:rsidR="00F660BA" w:rsidRPr="00805B25" w:rsidRDefault="00F660BA" w:rsidP="006555A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05B25">
        <w:rPr>
          <w:rFonts w:ascii="Times New Roman" w:hAnsi="Times New Roman" w:cs="Times New Roman"/>
        </w:rPr>
        <w:t xml:space="preserve">Dotacja nie może pokrywać wydatków przeznaczonych na ten sam cel finansowanych </w:t>
      </w:r>
      <w:r w:rsidR="00490125" w:rsidRPr="00805B25">
        <w:rPr>
          <w:rFonts w:ascii="Times New Roman" w:hAnsi="Times New Roman" w:cs="Times New Roman"/>
        </w:rPr>
        <w:br/>
      </w:r>
      <w:r w:rsidRPr="00805B25">
        <w:rPr>
          <w:rFonts w:ascii="Times New Roman" w:hAnsi="Times New Roman" w:cs="Times New Roman"/>
        </w:rPr>
        <w:t>z innych bezzwrotnych źródeł (zakaz podwójnego finansowania).</w:t>
      </w:r>
    </w:p>
    <w:p w14:paraId="4B5E079B" w14:textId="77777777" w:rsidR="00F660BA" w:rsidRPr="00805B25" w:rsidRDefault="00F660BA" w:rsidP="006555A4">
      <w:pPr>
        <w:pStyle w:val="Akapitzlist"/>
        <w:spacing w:line="240" w:lineRule="auto"/>
        <w:rPr>
          <w:rFonts w:ascii="Times New Roman" w:hAnsi="Times New Roman" w:cs="Times New Roman"/>
        </w:rPr>
      </w:pPr>
    </w:p>
    <w:p w14:paraId="7156AFA1" w14:textId="77777777" w:rsidR="005A3824" w:rsidRPr="00BF0D84" w:rsidRDefault="00F660BA" w:rsidP="00BF0D8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Style w:val="Hipercze"/>
          <w:rFonts w:ascii="Times New Roman" w:hAnsi="Times New Roman" w:cs="Times New Roman"/>
          <w:color w:val="0000CC"/>
          <w:u w:val="none"/>
        </w:rPr>
      </w:pPr>
      <w:r w:rsidRPr="00BF0D84">
        <w:rPr>
          <w:rFonts w:ascii="Times New Roman" w:hAnsi="Times New Roman" w:cs="Times New Roman"/>
        </w:rPr>
        <w:t xml:space="preserve">Treść uchwały nr </w:t>
      </w:r>
      <w:r w:rsidR="007F70A6" w:rsidRPr="00BF0D84">
        <w:rPr>
          <w:rFonts w:ascii="Times New Roman" w:hAnsi="Times New Roman" w:cs="Times New Roman"/>
        </w:rPr>
        <w:t>603</w:t>
      </w:r>
      <w:r w:rsidRPr="00BF0D84">
        <w:rPr>
          <w:rFonts w:ascii="Times New Roman" w:hAnsi="Times New Roman" w:cs="Times New Roman"/>
        </w:rPr>
        <w:t>/2</w:t>
      </w:r>
      <w:r w:rsidR="007F70A6" w:rsidRPr="00BF0D84">
        <w:rPr>
          <w:rFonts w:ascii="Times New Roman" w:hAnsi="Times New Roman" w:cs="Times New Roman"/>
        </w:rPr>
        <w:t>1</w:t>
      </w:r>
      <w:r w:rsidRPr="00BF0D84">
        <w:rPr>
          <w:rFonts w:ascii="Times New Roman" w:hAnsi="Times New Roman" w:cs="Times New Roman"/>
        </w:rPr>
        <w:t xml:space="preserve"> Rady Miasta Torunia z dnia 18 </w:t>
      </w:r>
      <w:r w:rsidR="007F70A6" w:rsidRPr="00BF0D84">
        <w:rPr>
          <w:rFonts w:ascii="Times New Roman" w:hAnsi="Times New Roman" w:cs="Times New Roman"/>
        </w:rPr>
        <w:t>mar</w:t>
      </w:r>
      <w:r w:rsidRPr="00BF0D84">
        <w:rPr>
          <w:rFonts w:ascii="Times New Roman" w:hAnsi="Times New Roman" w:cs="Times New Roman"/>
        </w:rPr>
        <w:t>ca 202</w:t>
      </w:r>
      <w:r w:rsidR="007F70A6" w:rsidRPr="00BF0D84">
        <w:rPr>
          <w:rFonts w:ascii="Times New Roman" w:hAnsi="Times New Roman" w:cs="Times New Roman"/>
        </w:rPr>
        <w:t>1</w:t>
      </w:r>
      <w:r w:rsidRPr="00BF0D84">
        <w:rPr>
          <w:rFonts w:ascii="Times New Roman" w:hAnsi="Times New Roman" w:cs="Times New Roman"/>
        </w:rPr>
        <w:t xml:space="preserve"> r. w sprawie </w:t>
      </w:r>
      <w:r w:rsidRPr="00BF0D84">
        <w:rPr>
          <w:rFonts w:ascii="Times New Roman" w:hAnsi="Times New Roman" w:cs="Times New Roman"/>
          <w:bCs/>
        </w:rPr>
        <w:t xml:space="preserve">zasad udzielania dotacji celowej na zadania służące ochronie zasobów wodnych, polegające na gromadzeniu i wykorzystaniu wód opadowych i roztopowych w miejscu ich powstania, </w:t>
      </w:r>
      <w:r w:rsidRPr="00BF0D84">
        <w:rPr>
          <w:rFonts w:ascii="Times New Roman" w:hAnsi="Times New Roman" w:cs="Times New Roman"/>
        </w:rPr>
        <w:t>dostępna jest na stronie Biuletynu Informacji Publicznej Urzędu Miasta Torunia pod adresem:</w:t>
      </w:r>
      <w:r w:rsidR="00805B25" w:rsidRPr="00BF0D84">
        <w:rPr>
          <w:rFonts w:ascii="Times New Roman" w:hAnsi="Times New Roman" w:cs="Times New Roman"/>
        </w:rPr>
        <w:t xml:space="preserve"> </w:t>
      </w:r>
      <w:hyperlink r:id="rId9" w:history="1">
        <w:r w:rsidR="00BF0D84" w:rsidRPr="00BF0D84">
          <w:rPr>
            <w:rStyle w:val="Hipercze"/>
            <w:rFonts w:ascii="Times New Roman" w:hAnsi="Times New Roman" w:cs="Times New Roman"/>
            <w:color w:val="0000CC"/>
            <w:lang w:eastAsia="pl-PL"/>
          </w:rPr>
          <w:t>https://bip.torun.pl/uchwala/38217/uchwala-rmt-603-2021</w:t>
        </w:r>
      </w:hyperlink>
    </w:p>
    <w:p w14:paraId="259CAA07" w14:textId="77777777" w:rsidR="00BF0D84" w:rsidRPr="00BF0D84" w:rsidRDefault="00BF0D84" w:rsidP="00BF0D84">
      <w:pPr>
        <w:pStyle w:val="Akapitzlist"/>
        <w:rPr>
          <w:rFonts w:ascii="Times New Roman" w:hAnsi="Times New Roman" w:cs="Times New Roman"/>
        </w:rPr>
      </w:pPr>
    </w:p>
    <w:p w14:paraId="06338FCF" w14:textId="77777777" w:rsidR="00BF0D84" w:rsidRPr="006555A4" w:rsidRDefault="00FD0739" w:rsidP="00BF0D8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F0D84">
        <w:rPr>
          <w:rFonts w:ascii="Times New Roman" w:hAnsi="Times New Roman" w:cs="Times New Roman"/>
        </w:rPr>
        <w:t>Szczegółowe informacje dotyczące zasad udzielania dofina</w:t>
      </w:r>
      <w:r w:rsidR="00A3022E" w:rsidRPr="00BF0D84">
        <w:rPr>
          <w:rFonts w:ascii="Times New Roman" w:hAnsi="Times New Roman" w:cs="Times New Roman"/>
        </w:rPr>
        <w:t>n</w:t>
      </w:r>
      <w:r w:rsidRPr="00BF0D84">
        <w:rPr>
          <w:rFonts w:ascii="Times New Roman" w:hAnsi="Times New Roman" w:cs="Times New Roman"/>
        </w:rPr>
        <w:t xml:space="preserve">sowania można uzyskać </w:t>
      </w:r>
      <w:r w:rsidRPr="00BF0D84">
        <w:rPr>
          <w:rFonts w:ascii="Times New Roman" w:hAnsi="Times New Roman" w:cs="Times New Roman"/>
        </w:rPr>
        <w:br/>
        <w:t>w Wydziale Środowiska i Ekologii Urzędu Miasta Torunia pod nr</w:t>
      </w:r>
      <w:r w:rsidR="00805B25" w:rsidRPr="00BF0D84">
        <w:rPr>
          <w:rFonts w:ascii="Times New Roman" w:hAnsi="Times New Roman" w:cs="Times New Roman"/>
        </w:rPr>
        <w:t xml:space="preserve"> </w:t>
      </w:r>
      <w:r w:rsidRPr="00BF0D84">
        <w:rPr>
          <w:rFonts w:ascii="Times New Roman" w:hAnsi="Times New Roman" w:cs="Times New Roman"/>
        </w:rPr>
        <w:t>tel</w:t>
      </w:r>
      <w:r w:rsidR="00805B25" w:rsidRPr="00BF0D84">
        <w:rPr>
          <w:rFonts w:ascii="Times New Roman" w:hAnsi="Times New Roman" w:cs="Times New Roman"/>
        </w:rPr>
        <w:t xml:space="preserve">. </w:t>
      </w:r>
      <w:r w:rsidR="0064755C" w:rsidRPr="00BF0D84">
        <w:rPr>
          <w:rFonts w:ascii="Times New Roman" w:hAnsi="Times New Roman" w:cs="Times New Roman"/>
        </w:rPr>
        <w:t>(56)  611 87 33 lub</w:t>
      </w:r>
      <w:r w:rsidR="00A3022E" w:rsidRPr="00BF0D84">
        <w:rPr>
          <w:rFonts w:ascii="Times New Roman" w:hAnsi="Times New Roman" w:cs="Times New Roman"/>
        </w:rPr>
        <w:t xml:space="preserve"> </w:t>
      </w:r>
      <w:r w:rsidR="00BF0D84" w:rsidRPr="006555A4">
        <w:rPr>
          <w:rFonts w:ascii="Times New Roman" w:hAnsi="Times New Roman" w:cs="Times New Roman"/>
        </w:rPr>
        <w:t>(56) 611 86 93.</w:t>
      </w:r>
    </w:p>
    <w:p w14:paraId="0320B3B2" w14:textId="77777777" w:rsidR="00BF0D84" w:rsidRDefault="00BF0D84" w:rsidP="00BF0D8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89A6FAF" w14:textId="77777777" w:rsidR="00805B25" w:rsidRPr="00BF0D84" w:rsidRDefault="00BF0D84" w:rsidP="00BF0D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4160">
        <w:rPr>
          <w:rFonts w:ascii="Times New Roman" w:hAnsi="Times New Roman" w:cs="Times New Roman"/>
        </w:rPr>
        <w:t>/-/</w:t>
      </w:r>
    </w:p>
    <w:sectPr w:rsidR="00805B25" w:rsidRPr="00BF0D84" w:rsidSect="00C91438">
      <w:pgSz w:w="11906" w:h="16838"/>
      <w:pgMar w:top="1191" w:right="1531" w:bottom="119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3D169" w14:textId="77777777" w:rsidR="00FA72C9" w:rsidRDefault="00FA72C9" w:rsidP="00C905A5">
      <w:pPr>
        <w:spacing w:after="0" w:line="240" w:lineRule="auto"/>
      </w:pPr>
      <w:r>
        <w:separator/>
      </w:r>
    </w:p>
  </w:endnote>
  <w:endnote w:type="continuationSeparator" w:id="0">
    <w:p w14:paraId="1902C2CE" w14:textId="77777777" w:rsidR="00FA72C9" w:rsidRDefault="00FA72C9" w:rsidP="00C90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3ECE5" w14:textId="77777777" w:rsidR="00FA72C9" w:rsidRDefault="00FA72C9" w:rsidP="00C905A5">
      <w:pPr>
        <w:spacing w:after="0" w:line="240" w:lineRule="auto"/>
      </w:pPr>
      <w:r>
        <w:separator/>
      </w:r>
    </w:p>
  </w:footnote>
  <w:footnote w:type="continuationSeparator" w:id="0">
    <w:p w14:paraId="50FB63AE" w14:textId="77777777" w:rsidR="00FA72C9" w:rsidRDefault="00FA72C9" w:rsidP="00C905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5350"/>
    <w:multiLevelType w:val="multilevel"/>
    <w:tmpl w:val="D8EEC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060879"/>
    <w:multiLevelType w:val="hybridMultilevel"/>
    <w:tmpl w:val="2D628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F2FA9"/>
    <w:multiLevelType w:val="hybridMultilevel"/>
    <w:tmpl w:val="63621FD8"/>
    <w:lvl w:ilvl="0" w:tplc="2BC6B7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9A29B6"/>
    <w:multiLevelType w:val="multilevel"/>
    <w:tmpl w:val="EC0E5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90C49F2"/>
    <w:multiLevelType w:val="hybridMultilevel"/>
    <w:tmpl w:val="AB7AE8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04450F"/>
    <w:multiLevelType w:val="multilevel"/>
    <w:tmpl w:val="04A0A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B32B53"/>
    <w:multiLevelType w:val="multilevel"/>
    <w:tmpl w:val="34806A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0E01BE"/>
    <w:multiLevelType w:val="hybridMultilevel"/>
    <w:tmpl w:val="7D64EB88"/>
    <w:lvl w:ilvl="0" w:tplc="6A8ACF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A2E78"/>
    <w:multiLevelType w:val="multilevel"/>
    <w:tmpl w:val="C1FC9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014619E"/>
    <w:multiLevelType w:val="hybridMultilevel"/>
    <w:tmpl w:val="ED649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AC48F56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F73B6"/>
    <w:multiLevelType w:val="hybridMultilevel"/>
    <w:tmpl w:val="7486B6B4"/>
    <w:lvl w:ilvl="0" w:tplc="A7CEFEB6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CA2623"/>
    <w:multiLevelType w:val="hybridMultilevel"/>
    <w:tmpl w:val="785E12B2"/>
    <w:lvl w:ilvl="0" w:tplc="A306C47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3E554B"/>
    <w:multiLevelType w:val="hybridMultilevel"/>
    <w:tmpl w:val="4C1EA7FC"/>
    <w:lvl w:ilvl="0" w:tplc="32AC753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F150729"/>
    <w:multiLevelType w:val="hybridMultilevel"/>
    <w:tmpl w:val="0A82727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23135C4"/>
    <w:multiLevelType w:val="hybridMultilevel"/>
    <w:tmpl w:val="665E97B4"/>
    <w:lvl w:ilvl="0" w:tplc="4AC48F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6215EB9"/>
    <w:multiLevelType w:val="hybridMultilevel"/>
    <w:tmpl w:val="A6DCD1D8"/>
    <w:lvl w:ilvl="0" w:tplc="F536AAF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F4B15"/>
    <w:multiLevelType w:val="hybridMultilevel"/>
    <w:tmpl w:val="7A5201D8"/>
    <w:lvl w:ilvl="0" w:tplc="9D94C6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F805ADF"/>
    <w:multiLevelType w:val="hybridMultilevel"/>
    <w:tmpl w:val="3FBC9E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321FA"/>
    <w:multiLevelType w:val="hybridMultilevel"/>
    <w:tmpl w:val="7528EDB0"/>
    <w:lvl w:ilvl="0" w:tplc="2CE267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1D6142"/>
    <w:multiLevelType w:val="hybridMultilevel"/>
    <w:tmpl w:val="3686302A"/>
    <w:lvl w:ilvl="0" w:tplc="674A1C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DA7345"/>
    <w:multiLevelType w:val="hybridMultilevel"/>
    <w:tmpl w:val="F51843F8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2D4858"/>
    <w:multiLevelType w:val="hybridMultilevel"/>
    <w:tmpl w:val="626C4D8C"/>
    <w:lvl w:ilvl="0" w:tplc="83B414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5BE35DF4"/>
    <w:multiLevelType w:val="hybridMultilevel"/>
    <w:tmpl w:val="D012EF80"/>
    <w:lvl w:ilvl="0" w:tplc="97C628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86533D"/>
    <w:multiLevelType w:val="hybridMultilevel"/>
    <w:tmpl w:val="14E02A44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6DB08B5"/>
    <w:multiLevelType w:val="hybridMultilevel"/>
    <w:tmpl w:val="00D2C916"/>
    <w:lvl w:ilvl="0" w:tplc="8FA2D37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D840C8F"/>
    <w:multiLevelType w:val="hybridMultilevel"/>
    <w:tmpl w:val="166457EA"/>
    <w:lvl w:ilvl="0" w:tplc="3B7C53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F647258"/>
    <w:multiLevelType w:val="hybridMultilevel"/>
    <w:tmpl w:val="E22AEDE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7F7B57A5"/>
    <w:multiLevelType w:val="hybridMultilevel"/>
    <w:tmpl w:val="93769908"/>
    <w:lvl w:ilvl="0" w:tplc="76087C54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  <w:i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8"/>
  </w:num>
  <w:num w:numId="6">
    <w:abstractNumId w:val="20"/>
  </w:num>
  <w:num w:numId="7">
    <w:abstractNumId w:val="4"/>
  </w:num>
  <w:num w:numId="8">
    <w:abstractNumId w:val="17"/>
  </w:num>
  <w:num w:numId="9">
    <w:abstractNumId w:val="26"/>
  </w:num>
  <w:num w:numId="10">
    <w:abstractNumId w:val="1"/>
  </w:num>
  <w:num w:numId="11">
    <w:abstractNumId w:val="14"/>
  </w:num>
  <w:num w:numId="12">
    <w:abstractNumId w:val="16"/>
  </w:num>
  <w:num w:numId="13">
    <w:abstractNumId w:val="13"/>
  </w:num>
  <w:num w:numId="14">
    <w:abstractNumId w:val="7"/>
  </w:num>
  <w:num w:numId="15">
    <w:abstractNumId w:val="24"/>
  </w:num>
  <w:num w:numId="16">
    <w:abstractNumId w:val="11"/>
  </w:num>
  <w:num w:numId="17">
    <w:abstractNumId w:val="18"/>
  </w:num>
  <w:num w:numId="18">
    <w:abstractNumId w:val="22"/>
  </w:num>
  <w:num w:numId="19">
    <w:abstractNumId w:val="2"/>
  </w:num>
  <w:num w:numId="20">
    <w:abstractNumId w:val="19"/>
  </w:num>
  <w:num w:numId="21">
    <w:abstractNumId w:val="21"/>
  </w:num>
  <w:num w:numId="22">
    <w:abstractNumId w:val="10"/>
  </w:num>
  <w:num w:numId="23">
    <w:abstractNumId w:val="27"/>
  </w:num>
  <w:num w:numId="24">
    <w:abstractNumId w:val="15"/>
  </w:num>
  <w:num w:numId="25">
    <w:abstractNumId w:val="25"/>
  </w:num>
  <w:num w:numId="26">
    <w:abstractNumId w:val="23"/>
  </w:num>
  <w:num w:numId="27">
    <w:abstractNumId w:val="9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037"/>
    <w:rsid w:val="00026356"/>
    <w:rsid w:val="00041658"/>
    <w:rsid w:val="00061133"/>
    <w:rsid w:val="0006556A"/>
    <w:rsid w:val="000657DA"/>
    <w:rsid w:val="00066F68"/>
    <w:rsid w:val="00070471"/>
    <w:rsid w:val="00091288"/>
    <w:rsid w:val="000B2651"/>
    <w:rsid w:val="000B5885"/>
    <w:rsid w:val="000D65D0"/>
    <w:rsid w:val="000E3E37"/>
    <w:rsid w:val="001257A0"/>
    <w:rsid w:val="0012682D"/>
    <w:rsid w:val="001269D4"/>
    <w:rsid w:val="001370FA"/>
    <w:rsid w:val="00141A43"/>
    <w:rsid w:val="00150911"/>
    <w:rsid w:val="00192815"/>
    <w:rsid w:val="001B1EF9"/>
    <w:rsid w:val="001B2AEE"/>
    <w:rsid w:val="001B2C04"/>
    <w:rsid w:val="0020694F"/>
    <w:rsid w:val="00207ADE"/>
    <w:rsid w:val="00216571"/>
    <w:rsid w:val="00223C90"/>
    <w:rsid w:val="00263534"/>
    <w:rsid w:val="00263D64"/>
    <w:rsid w:val="00286F84"/>
    <w:rsid w:val="002B12BE"/>
    <w:rsid w:val="002D2BE9"/>
    <w:rsid w:val="002D44A0"/>
    <w:rsid w:val="002D70BD"/>
    <w:rsid w:val="002E77A0"/>
    <w:rsid w:val="00302F43"/>
    <w:rsid w:val="0032540A"/>
    <w:rsid w:val="0033597C"/>
    <w:rsid w:val="00362259"/>
    <w:rsid w:val="0037387E"/>
    <w:rsid w:val="00397852"/>
    <w:rsid w:val="003B07C8"/>
    <w:rsid w:val="003B1682"/>
    <w:rsid w:val="003B5DAF"/>
    <w:rsid w:val="003C3037"/>
    <w:rsid w:val="003C4F1E"/>
    <w:rsid w:val="003E336A"/>
    <w:rsid w:val="003E41F6"/>
    <w:rsid w:val="003F32F2"/>
    <w:rsid w:val="00440C61"/>
    <w:rsid w:val="00440F5A"/>
    <w:rsid w:val="004652BA"/>
    <w:rsid w:val="00470099"/>
    <w:rsid w:val="00472C1B"/>
    <w:rsid w:val="00490125"/>
    <w:rsid w:val="00494E98"/>
    <w:rsid w:val="004B5762"/>
    <w:rsid w:val="004C4006"/>
    <w:rsid w:val="004F15DD"/>
    <w:rsid w:val="005202F0"/>
    <w:rsid w:val="005545B0"/>
    <w:rsid w:val="00570942"/>
    <w:rsid w:val="005A3824"/>
    <w:rsid w:val="005A6400"/>
    <w:rsid w:val="005D0300"/>
    <w:rsid w:val="005D3F32"/>
    <w:rsid w:val="005D4160"/>
    <w:rsid w:val="005E298C"/>
    <w:rsid w:val="005E4C1E"/>
    <w:rsid w:val="00627CA5"/>
    <w:rsid w:val="00635A47"/>
    <w:rsid w:val="00643958"/>
    <w:rsid w:val="0064755C"/>
    <w:rsid w:val="006545EB"/>
    <w:rsid w:val="00654BD2"/>
    <w:rsid w:val="006555A4"/>
    <w:rsid w:val="0066491C"/>
    <w:rsid w:val="0066623C"/>
    <w:rsid w:val="00670656"/>
    <w:rsid w:val="00672C6D"/>
    <w:rsid w:val="00673B08"/>
    <w:rsid w:val="00686D34"/>
    <w:rsid w:val="006933A2"/>
    <w:rsid w:val="006A5583"/>
    <w:rsid w:val="006F4DC7"/>
    <w:rsid w:val="00703BD7"/>
    <w:rsid w:val="00712F05"/>
    <w:rsid w:val="00714D07"/>
    <w:rsid w:val="00762918"/>
    <w:rsid w:val="00770574"/>
    <w:rsid w:val="00772E7D"/>
    <w:rsid w:val="00780FE5"/>
    <w:rsid w:val="007A3EAB"/>
    <w:rsid w:val="007A7A7A"/>
    <w:rsid w:val="007B6972"/>
    <w:rsid w:val="007C4E8F"/>
    <w:rsid w:val="007D0F58"/>
    <w:rsid w:val="007E7FF7"/>
    <w:rsid w:val="007F70A6"/>
    <w:rsid w:val="00805B25"/>
    <w:rsid w:val="00806526"/>
    <w:rsid w:val="00840B29"/>
    <w:rsid w:val="008576E2"/>
    <w:rsid w:val="00876509"/>
    <w:rsid w:val="00885EBA"/>
    <w:rsid w:val="008A76DE"/>
    <w:rsid w:val="008D7D15"/>
    <w:rsid w:val="008E4647"/>
    <w:rsid w:val="00907083"/>
    <w:rsid w:val="009153EF"/>
    <w:rsid w:val="00923DF6"/>
    <w:rsid w:val="00943CB6"/>
    <w:rsid w:val="009651BF"/>
    <w:rsid w:val="009729E7"/>
    <w:rsid w:val="00975738"/>
    <w:rsid w:val="00977307"/>
    <w:rsid w:val="009B673C"/>
    <w:rsid w:val="009C089A"/>
    <w:rsid w:val="009C36D8"/>
    <w:rsid w:val="009C47DC"/>
    <w:rsid w:val="009F60AD"/>
    <w:rsid w:val="00A14FA2"/>
    <w:rsid w:val="00A15645"/>
    <w:rsid w:val="00A3022E"/>
    <w:rsid w:val="00A33B9D"/>
    <w:rsid w:val="00A34A3F"/>
    <w:rsid w:val="00A461E3"/>
    <w:rsid w:val="00A53E23"/>
    <w:rsid w:val="00A56416"/>
    <w:rsid w:val="00A868B9"/>
    <w:rsid w:val="00A86B00"/>
    <w:rsid w:val="00A924A8"/>
    <w:rsid w:val="00AA789C"/>
    <w:rsid w:val="00AB5E09"/>
    <w:rsid w:val="00AB7B7C"/>
    <w:rsid w:val="00AC3C9D"/>
    <w:rsid w:val="00AC58BB"/>
    <w:rsid w:val="00AD5C66"/>
    <w:rsid w:val="00AE18D7"/>
    <w:rsid w:val="00AE6AD3"/>
    <w:rsid w:val="00AF220E"/>
    <w:rsid w:val="00AF752E"/>
    <w:rsid w:val="00B174FE"/>
    <w:rsid w:val="00B66B82"/>
    <w:rsid w:val="00B7072F"/>
    <w:rsid w:val="00B83421"/>
    <w:rsid w:val="00BB0386"/>
    <w:rsid w:val="00BF0D84"/>
    <w:rsid w:val="00BF41D8"/>
    <w:rsid w:val="00BF6B6F"/>
    <w:rsid w:val="00C029AB"/>
    <w:rsid w:val="00C12DC6"/>
    <w:rsid w:val="00C24A14"/>
    <w:rsid w:val="00C47E0D"/>
    <w:rsid w:val="00C63A3E"/>
    <w:rsid w:val="00C83229"/>
    <w:rsid w:val="00C90425"/>
    <w:rsid w:val="00C905A5"/>
    <w:rsid w:val="00C90D35"/>
    <w:rsid w:val="00C91438"/>
    <w:rsid w:val="00C9431C"/>
    <w:rsid w:val="00CA1B2F"/>
    <w:rsid w:val="00CC35F9"/>
    <w:rsid w:val="00CF271E"/>
    <w:rsid w:val="00D06EF1"/>
    <w:rsid w:val="00D22359"/>
    <w:rsid w:val="00D46A09"/>
    <w:rsid w:val="00D62601"/>
    <w:rsid w:val="00D673E4"/>
    <w:rsid w:val="00DA6224"/>
    <w:rsid w:val="00DA7AB9"/>
    <w:rsid w:val="00DC38A3"/>
    <w:rsid w:val="00DD44CD"/>
    <w:rsid w:val="00DE5B4F"/>
    <w:rsid w:val="00E00EDF"/>
    <w:rsid w:val="00E30867"/>
    <w:rsid w:val="00E57C31"/>
    <w:rsid w:val="00E67816"/>
    <w:rsid w:val="00E81871"/>
    <w:rsid w:val="00E879E8"/>
    <w:rsid w:val="00E9508C"/>
    <w:rsid w:val="00E97A6F"/>
    <w:rsid w:val="00ED6A98"/>
    <w:rsid w:val="00EF1193"/>
    <w:rsid w:val="00EF2216"/>
    <w:rsid w:val="00F00FE6"/>
    <w:rsid w:val="00F108A1"/>
    <w:rsid w:val="00F51598"/>
    <w:rsid w:val="00F62949"/>
    <w:rsid w:val="00F6593B"/>
    <w:rsid w:val="00F65C22"/>
    <w:rsid w:val="00F660BA"/>
    <w:rsid w:val="00F84F4B"/>
    <w:rsid w:val="00F86AC4"/>
    <w:rsid w:val="00FA72C9"/>
    <w:rsid w:val="00FC7DCF"/>
    <w:rsid w:val="00FD0739"/>
    <w:rsid w:val="00FD1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3DF44"/>
  <w15:docId w15:val="{4812D730-0B1E-4A40-AD6B-352C5B29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00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C905A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905A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C905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905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C905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905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05A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05A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C905A5"/>
    <w:rPr>
      <w:vertAlign w:val="superscript"/>
    </w:rPr>
  </w:style>
  <w:style w:type="paragraph" w:styleId="Akapitzlist">
    <w:name w:val="List Paragraph"/>
    <w:basedOn w:val="Normalny"/>
    <w:uiPriority w:val="34"/>
    <w:qFormat/>
    <w:rsid w:val="001B2C04"/>
    <w:pPr>
      <w:ind w:left="720"/>
      <w:contextualSpacing/>
    </w:pPr>
  </w:style>
  <w:style w:type="paragraph" w:styleId="Bezodstpw">
    <w:name w:val="No Spacing"/>
    <w:uiPriority w:val="1"/>
    <w:qFormat/>
    <w:rsid w:val="003E4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3E41F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4A8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14D0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3"/>
      <w:szCs w:val="23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714D07"/>
    <w:rPr>
      <w:rFonts w:ascii="Times New Roman" w:eastAsia="Times New Roman" w:hAnsi="Times New Roman" w:cs="Times New Roman"/>
      <w:b/>
      <w:bCs/>
      <w:sz w:val="23"/>
      <w:szCs w:val="23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7A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7A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7A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7A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7A7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70574"/>
    <w:rPr>
      <w:color w:val="0563C1" w:themeColor="hyperlink"/>
      <w:u w:val="single"/>
    </w:rPr>
  </w:style>
  <w:style w:type="paragraph" w:customStyle="1" w:styleId="Default">
    <w:name w:val="Default"/>
    <w:rsid w:val="00E57C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7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torun.pl/sprawa-do-zalatwienia/27325/wsie-6-11-dofinansowanie-na-zadania-sluzace-ochronie-zasobow-wodnych-polegajace-na-gromadzeniu-i-wykorzystaniu-wod-opadowych-i-roztopowych-w-miejscu-ich-powstania-na-terenie-torun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p.torun.pl/uchwala/38217/uchwala-rmt-603-202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65EF5A84-2904-4F85-B85F-2341FFA47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1901</Words>
  <Characters>11407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Niedziałkowska</dc:creator>
  <cp:lastModifiedBy>Marcin Pryka</cp:lastModifiedBy>
  <cp:revision>2</cp:revision>
  <cp:lastPrinted>2023-03-03T09:32:00Z</cp:lastPrinted>
  <dcterms:created xsi:type="dcterms:W3CDTF">2023-03-06T11:34:00Z</dcterms:created>
  <dcterms:modified xsi:type="dcterms:W3CDTF">2023-03-06T11:34:00Z</dcterms:modified>
</cp:coreProperties>
</file>