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348A6" w14:textId="2D97071D" w:rsidR="009B0492" w:rsidRPr="00C57B96" w:rsidRDefault="009B0492" w:rsidP="00C57B9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bookmarkStart w:id="0" w:name="_GoBack"/>
      <w:bookmarkEnd w:id="0"/>
      <w:r w:rsidRPr="00C57B96">
        <w:rPr>
          <w:rFonts w:ascii="Times New Roman" w:hAnsi="Times New Roman" w:cs="Times New Roman"/>
          <w:b/>
          <w:sz w:val="24"/>
          <w:szCs w:val="26"/>
        </w:rPr>
        <w:t>Informacja Prezydenta Miasta Torunia</w:t>
      </w:r>
    </w:p>
    <w:p w14:paraId="15F8A88C" w14:textId="73ED7CA7" w:rsidR="009B0492" w:rsidRPr="00C57B96" w:rsidRDefault="009B0492" w:rsidP="00C57B9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C57B96">
        <w:rPr>
          <w:rFonts w:ascii="Times New Roman" w:hAnsi="Times New Roman" w:cs="Times New Roman"/>
          <w:b/>
          <w:sz w:val="24"/>
          <w:szCs w:val="26"/>
        </w:rPr>
        <w:t>na 35. Sesję Rady Miasta Torunia</w:t>
      </w:r>
    </w:p>
    <w:p w14:paraId="63E49E37" w14:textId="000C0693" w:rsidR="009B0492" w:rsidRPr="00C57B96" w:rsidRDefault="009B0492" w:rsidP="00C57B9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C57B96">
        <w:rPr>
          <w:rFonts w:ascii="Times New Roman" w:hAnsi="Times New Roman" w:cs="Times New Roman"/>
          <w:b/>
          <w:sz w:val="24"/>
          <w:szCs w:val="26"/>
        </w:rPr>
        <w:t>21 września 2021 r.</w:t>
      </w:r>
    </w:p>
    <w:p w14:paraId="6864DE9C" w14:textId="77777777" w:rsidR="009B0492" w:rsidRPr="00C57B96" w:rsidRDefault="009B0492" w:rsidP="00C57B9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6"/>
        </w:rPr>
      </w:pPr>
    </w:p>
    <w:p w14:paraId="6DF07401" w14:textId="056CC57E" w:rsidR="00D22F1B" w:rsidRPr="00C57B96" w:rsidRDefault="00C42907" w:rsidP="00C57B9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6"/>
          <w:u w:val="single"/>
        </w:rPr>
      </w:pPr>
      <w:r w:rsidRPr="00C57B96">
        <w:rPr>
          <w:rFonts w:ascii="Times New Roman" w:hAnsi="Times New Roman" w:cs="Times New Roman"/>
          <w:b/>
          <w:sz w:val="24"/>
          <w:szCs w:val="26"/>
          <w:u w:val="single"/>
        </w:rPr>
        <w:t>Sytuacja epidemiczna</w:t>
      </w:r>
    </w:p>
    <w:p w14:paraId="38E11BE9" w14:textId="251B9D5E" w:rsidR="00D22F1B" w:rsidRPr="00C57B96" w:rsidRDefault="00D22F1B" w:rsidP="00C57B96">
      <w:pPr>
        <w:spacing w:after="0" w:line="276" w:lineRule="auto"/>
        <w:jc w:val="both"/>
        <w:rPr>
          <w:rFonts w:ascii="Times New Roman" w:hAnsi="Times New Roman" w:cs="Times New Roman"/>
          <w:sz w:val="18"/>
          <w:szCs w:val="26"/>
        </w:rPr>
      </w:pPr>
      <w:r w:rsidRPr="00C57B96">
        <w:rPr>
          <w:rFonts w:ascii="Times New Roman" w:hAnsi="Times New Roman" w:cs="Times New Roman"/>
          <w:sz w:val="18"/>
          <w:szCs w:val="26"/>
          <w:highlight w:val="yellow"/>
        </w:rPr>
        <w:t>Wykres 1 – zakażenia Sars-CoV-2 miesięcznie</w:t>
      </w:r>
      <w:r w:rsidR="005C0190" w:rsidRPr="00C57B96">
        <w:rPr>
          <w:rFonts w:ascii="Times New Roman" w:hAnsi="Times New Roman" w:cs="Times New Roman"/>
          <w:sz w:val="18"/>
          <w:szCs w:val="26"/>
          <w:highlight w:val="yellow"/>
        </w:rPr>
        <w:t xml:space="preserve"> – dane na dzień 19.10.2021 r. </w:t>
      </w:r>
      <w:r w:rsidR="005C0190" w:rsidRPr="00C57B96">
        <w:rPr>
          <w:rFonts w:ascii="Times New Roman" w:hAnsi="Times New Roman" w:cs="Times New Roman"/>
          <w:b/>
          <w:sz w:val="18"/>
          <w:szCs w:val="26"/>
          <w:highlight w:val="yellow"/>
          <w:u w:val="single"/>
        </w:rPr>
        <w:t>(brak raportu za 20.10.2021 r.)</w:t>
      </w:r>
    </w:p>
    <w:p w14:paraId="347C8D8F" w14:textId="4A81786F" w:rsidR="00C42907" w:rsidRPr="00C57B96" w:rsidRDefault="00527D06" w:rsidP="00C57B96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pacing w:val="-4"/>
          <w:sz w:val="24"/>
          <w:szCs w:val="26"/>
        </w:rPr>
      </w:pPr>
      <w:r w:rsidRPr="00C57B96">
        <w:rPr>
          <w:rFonts w:ascii="Times New Roman" w:hAnsi="Times New Roman" w:cs="Times New Roman"/>
          <w:spacing w:val="-4"/>
          <w:sz w:val="24"/>
          <w:szCs w:val="26"/>
        </w:rPr>
        <w:t>n</w:t>
      </w:r>
      <w:r w:rsidR="006C0BE7" w:rsidRPr="00C57B96">
        <w:rPr>
          <w:rFonts w:ascii="Times New Roman" w:hAnsi="Times New Roman" w:cs="Times New Roman"/>
          <w:spacing w:val="-4"/>
          <w:sz w:val="24"/>
          <w:szCs w:val="26"/>
        </w:rPr>
        <w:t xml:space="preserve">abiera tempa kolejna fala epidemii </w:t>
      </w:r>
      <w:r w:rsidRPr="00C57B96">
        <w:rPr>
          <w:rFonts w:ascii="Times New Roman" w:hAnsi="Times New Roman" w:cs="Times New Roman"/>
          <w:spacing w:val="-4"/>
          <w:sz w:val="24"/>
          <w:szCs w:val="26"/>
        </w:rPr>
        <w:t xml:space="preserve">– październik przyniósł już do tej pory </w:t>
      </w:r>
      <w:r w:rsidR="003A2A34" w:rsidRPr="00C57B96">
        <w:rPr>
          <w:rFonts w:ascii="Times New Roman" w:hAnsi="Times New Roman" w:cs="Times New Roman"/>
          <w:spacing w:val="-4"/>
          <w:sz w:val="24"/>
          <w:szCs w:val="26"/>
        </w:rPr>
        <w:br/>
      </w:r>
      <w:r w:rsidRPr="00C57B96">
        <w:rPr>
          <w:rFonts w:ascii="Times New Roman" w:hAnsi="Times New Roman" w:cs="Times New Roman"/>
          <w:spacing w:val="-4"/>
          <w:sz w:val="24"/>
          <w:szCs w:val="26"/>
        </w:rPr>
        <w:t xml:space="preserve">w sumie </w:t>
      </w:r>
      <w:r w:rsidRPr="00C57B96">
        <w:rPr>
          <w:rFonts w:ascii="Times New Roman" w:hAnsi="Times New Roman" w:cs="Times New Roman"/>
          <w:b/>
          <w:spacing w:val="-4"/>
          <w:sz w:val="24"/>
          <w:szCs w:val="26"/>
        </w:rPr>
        <w:t>252 zakażeń</w:t>
      </w:r>
      <w:r w:rsidRPr="00C57B96">
        <w:rPr>
          <w:rFonts w:ascii="Times New Roman" w:hAnsi="Times New Roman" w:cs="Times New Roman"/>
          <w:spacing w:val="-4"/>
          <w:sz w:val="24"/>
          <w:szCs w:val="26"/>
        </w:rPr>
        <w:t xml:space="preserve"> na terenie miasta (</w:t>
      </w:r>
      <w:r w:rsidRPr="00C57B96">
        <w:rPr>
          <w:rFonts w:ascii="Times New Roman" w:hAnsi="Times New Roman" w:cs="Times New Roman"/>
          <w:b/>
          <w:spacing w:val="-4"/>
          <w:sz w:val="24"/>
          <w:szCs w:val="26"/>
        </w:rPr>
        <w:t>we</w:t>
      </w:r>
      <w:r w:rsidRPr="00C57B96">
        <w:rPr>
          <w:rFonts w:ascii="Times New Roman" w:hAnsi="Times New Roman" w:cs="Times New Roman"/>
          <w:spacing w:val="-4"/>
          <w:sz w:val="24"/>
          <w:szCs w:val="26"/>
        </w:rPr>
        <w:t xml:space="preserve"> </w:t>
      </w:r>
      <w:r w:rsidRPr="00C57B96">
        <w:rPr>
          <w:rFonts w:ascii="Times New Roman" w:hAnsi="Times New Roman" w:cs="Times New Roman"/>
          <w:b/>
          <w:spacing w:val="-4"/>
          <w:sz w:val="24"/>
          <w:szCs w:val="26"/>
        </w:rPr>
        <w:t>wrześniu</w:t>
      </w:r>
      <w:r w:rsidR="003A2A34" w:rsidRPr="00C57B96">
        <w:rPr>
          <w:rFonts w:ascii="Times New Roman" w:hAnsi="Times New Roman" w:cs="Times New Roman"/>
          <w:b/>
          <w:spacing w:val="-4"/>
          <w:sz w:val="24"/>
          <w:szCs w:val="26"/>
        </w:rPr>
        <w:t xml:space="preserve"> br.</w:t>
      </w:r>
      <w:r w:rsidRPr="00C57B96">
        <w:rPr>
          <w:rFonts w:ascii="Times New Roman" w:hAnsi="Times New Roman" w:cs="Times New Roman"/>
          <w:b/>
          <w:spacing w:val="-4"/>
          <w:sz w:val="24"/>
          <w:szCs w:val="26"/>
        </w:rPr>
        <w:t xml:space="preserve"> 96</w:t>
      </w:r>
      <w:r w:rsidRPr="00C57B96">
        <w:rPr>
          <w:rFonts w:ascii="Times New Roman" w:hAnsi="Times New Roman" w:cs="Times New Roman"/>
          <w:spacing w:val="-4"/>
          <w:sz w:val="24"/>
          <w:szCs w:val="26"/>
        </w:rPr>
        <w:t xml:space="preserve">, a w </w:t>
      </w:r>
      <w:r w:rsidRPr="00C57B96">
        <w:rPr>
          <w:rFonts w:ascii="Times New Roman" w:hAnsi="Times New Roman" w:cs="Times New Roman"/>
          <w:b/>
          <w:spacing w:val="-4"/>
          <w:sz w:val="24"/>
          <w:szCs w:val="26"/>
        </w:rPr>
        <w:t>sierpniu</w:t>
      </w:r>
      <w:r w:rsidR="003A2A34" w:rsidRPr="00C57B96">
        <w:rPr>
          <w:rFonts w:ascii="Times New Roman" w:hAnsi="Times New Roman" w:cs="Times New Roman"/>
          <w:b/>
          <w:spacing w:val="-4"/>
          <w:sz w:val="24"/>
          <w:szCs w:val="26"/>
        </w:rPr>
        <w:t xml:space="preserve"> br.</w:t>
      </w:r>
      <w:r w:rsidRPr="00C57B96">
        <w:rPr>
          <w:rFonts w:ascii="Times New Roman" w:hAnsi="Times New Roman" w:cs="Times New Roman"/>
          <w:b/>
          <w:spacing w:val="-4"/>
          <w:sz w:val="24"/>
          <w:szCs w:val="26"/>
        </w:rPr>
        <w:t xml:space="preserve"> 25</w:t>
      </w:r>
      <w:r w:rsidRPr="00C57B96">
        <w:rPr>
          <w:rFonts w:ascii="Times New Roman" w:hAnsi="Times New Roman" w:cs="Times New Roman"/>
          <w:spacing w:val="-4"/>
          <w:sz w:val="24"/>
          <w:szCs w:val="26"/>
        </w:rPr>
        <w:t>);</w:t>
      </w:r>
    </w:p>
    <w:p w14:paraId="3DAC0F52" w14:textId="6A49A8C0" w:rsidR="00527D06" w:rsidRPr="00C57B96" w:rsidRDefault="00527D06" w:rsidP="00C57B96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C57B96">
        <w:rPr>
          <w:rFonts w:ascii="Times New Roman" w:hAnsi="Times New Roman" w:cs="Times New Roman"/>
          <w:sz w:val="24"/>
          <w:szCs w:val="26"/>
        </w:rPr>
        <w:t xml:space="preserve">w sumie w Toruniu odnotowano </w:t>
      </w:r>
      <w:r w:rsidR="006701FE" w:rsidRPr="00C57B96">
        <w:rPr>
          <w:rFonts w:ascii="Times New Roman" w:hAnsi="Times New Roman" w:cs="Times New Roman"/>
          <w:b/>
          <w:sz w:val="24"/>
          <w:szCs w:val="26"/>
        </w:rPr>
        <w:t>od początku epidemii</w:t>
      </w:r>
      <w:r w:rsidR="006701FE" w:rsidRPr="00C57B96">
        <w:rPr>
          <w:rFonts w:ascii="Times New Roman" w:hAnsi="Times New Roman" w:cs="Times New Roman"/>
          <w:sz w:val="24"/>
          <w:szCs w:val="26"/>
        </w:rPr>
        <w:t xml:space="preserve"> </w:t>
      </w:r>
      <w:r w:rsidRPr="00C57B96">
        <w:rPr>
          <w:rFonts w:ascii="Times New Roman" w:hAnsi="Times New Roman" w:cs="Times New Roman"/>
          <w:b/>
          <w:sz w:val="24"/>
          <w:szCs w:val="26"/>
        </w:rPr>
        <w:t>21178 zakażeń</w:t>
      </w:r>
      <w:r w:rsidRPr="00C57B96">
        <w:rPr>
          <w:rFonts w:ascii="Times New Roman" w:hAnsi="Times New Roman" w:cs="Times New Roman"/>
          <w:sz w:val="24"/>
          <w:szCs w:val="26"/>
        </w:rPr>
        <w:t xml:space="preserve">; </w:t>
      </w:r>
    </w:p>
    <w:p w14:paraId="26DBCD34" w14:textId="37276134" w:rsidR="00D22F1B" w:rsidRPr="00C57B96" w:rsidRDefault="00D22F1B" w:rsidP="00C57B96">
      <w:pPr>
        <w:spacing w:after="0" w:line="276" w:lineRule="auto"/>
        <w:jc w:val="both"/>
        <w:rPr>
          <w:rFonts w:ascii="Times New Roman" w:hAnsi="Times New Roman" w:cs="Times New Roman"/>
          <w:sz w:val="18"/>
          <w:szCs w:val="26"/>
        </w:rPr>
      </w:pPr>
      <w:r w:rsidRPr="00C57B96">
        <w:rPr>
          <w:rFonts w:ascii="Times New Roman" w:hAnsi="Times New Roman" w:cs="Times New Roman"/>
          <w:sz w:val="18"/>
          <w:szCs w:val="26"/>
          <w:highlight w:val="yellow"/>
        </w:rPr>
        <w:t>Wykres 2 – zakażenia Sars-CoV-2 tygodniowo</w:t>
      </w:r>
    </w:p>
    <w:p w14:paraId="35B80A32" w14:textId="02930A0A" w:rsidR="00747BEC" w:rsidRPr="00C57B96" w:rsidRDefault="006701FE" w:rsidP="00C57B96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C57B96">
        <w:rPr>
          <w:rFonts w:ascii="Times New Roman" w:hAnsi="Times New Roman" w:cs="Times New Roman"/>
          <w:sz w:val="24"/>
          <w:szCs w:val="26"/>
        </w:rPr>
        <w:t xml:space="preserve">w porównaniu do analogicznego okresu roku poprzedniego liczba zakażeń </w:t>
      </w:r>
      <w:r w:rsidRPr="00C57B96">
        <w:rPr>
          <w:rFonts w:ascii="Times New Roman" w:hAnsi="Times New Roman" w:cs="Times New Roman"/>
          <w:b/>
          <w:sz w:val="24"/>
          <w:szCs w:val="26"/>
        </w:rPr>
        <w:t>tygodniowo</w:t>
      </w:r>
      <w:r w:rsidRPr="00C57B96">
        <w:rPr>
          <w:rFonts w:ascii="Times New Roman" w:hAnsi="Times New Roman" w:cs="Times New Roman"/>
          <w:sz w:val="24"/>
          <w:szCs w:val="26"/>
        </w:rPr>
        <w:t xml:space="preserve"> </w:t>
      </w:r>
      <w:r w:rsidRPr="00C57B96">
        <w:rPr>
          <w:rFonts w:ascii="Times New Roman" w:hAnsi="Times New Roman" w:cs="Times New Roman"/>
          <w:b/>
          <w:sz w:val="24"/>
          <w:szCs w:val="26"/>
        </w:rPr>
        <w:t>jest mniejsza</w:t>
      </w:r>
      <w:r w:rsidRPr="00C57B96">
        <w:rPr>
          <w:rFonts w:ascii="Times New Roman" w:hAnsi="Times New Roman" w:cs="Times New Roman"/>
          <w:sz w:val="24"/>
          <w:szCs w:val="26"/>
        </w:rPr>
        <w:t xml:space="preserve"> – w ubiegłym tygodniu odnotowano o </w:t>
      </w:r>
      <w:r w:rsidR="00A57608" w:rsidRPr="00C57B96">
        <w:rPr>
          <w:rFonts w:ascii="Times New Roman" w:hAnsi="Times New Roman" w:cs="Times New Roman"/>
          <w:sz w:val="24"/>
          <w:szCs w:val="26"/>
        </w:rPr>
        <w:t>62</w:t>
      </w:r>
      <w:r w:rsidRPr="00C57B96">
        <w:rPr>
          <w:rFonts w:ascii="Times New Roman" w:hAnsi="Times New Roman" w:cs="Times New Roman"/>
          <w:sz w:val="24"/>
          <w:szCs w:val="26"/>
        </w:rPr>
        <w:t xml:space="preserve"> zakażeń </w:t>
      </w:r>
      <w:r w:rsidR="00A57608" w:rsidRPr="00C57B96">
        <w:rPr>
          <w:rFonts w:ascii="Times New Roman" w:hAnsi="Times New Roman" w:cs="Times New Roman"/>
          <w:sz w:val="24"/>
          <w:szCs w:val="26"/>
        </w:rPr>
        <w:t xml:space="preserve">mniej </w:t>
      </w:r>
      <w:r w:rsidRPr="00C57B96">
        <w:rPr>
          <w:rFonts w:ascii="Times New Roman" w:hAnsi="Times New Roman" w:cs="Times New Roman"/>
          <w:sz w:val="24"/>
          <w:szCs w:val="26"/>
        </w:rPr>
        <w:t>niż w</w:t>
      </w:r>
      <w:r w:rsidR="00F81BAC" w:rsidRPr="00C57B96">
        <w:rPr>
          <w:rFonts w:ascii="Times New Roman" w:hAnsi="Times New Roman" w:cs="Times New Roman"/>
          <w:sz w:val="24"/>
          <w:szCs w:val="26"/>
        </w:rPr>
        <w:t xml:space="preserve"> rok temu</w:t>
      </w:r>
      <w:r w:rsidR="00533DCD" w:rsidRPr="00C57B96">
        <w:rPr>
          <w:rFonts w:ascii="Times New Roman" w:hAnsi="Times New Roman" w:cs="Times New Roman"/>
          <w:sz w:val="24"/>
          <w:szCs w:val="26"/>
        </w:rPr>
        <w:t>, jednak z tendencją rosnącą;</w:t>
      </w:r>
    </w:p>
    <w:p w14:paraId="65846312" w14:textId="2DA21167" w:rsidR="00D22F1B" w:rsidRPr="00C57B96" w:rsidRDefault="00D22F1B" w:rsidP="00C57B96">
      <w:pPr>
        <w:spacing w:after="0" w:line="276" w:lineRule="auto"/>
        <w:jc w:val="both"/>
        <w:rPr>
          <w:rFonts w:ascii="Times New Roman" w:hAnsi="Times New Roman" w:cs="Times New Roman"/>
          <w:sz w:val="18"/>
          <w:szCs w:val="26"/>
        </w:rPr>
      </w:pPr>
      <w:r w:rsidRPr="00C57B96">
        <w:rPr>
          <w:rFonts w:ascii="Times New Roman" w:hAnsi="Times New Roman" w:cs="Times New Roman"/>
          <w:sz w:val="18"/>
          <w:szCs w:val="26"/>
          <w:highlight w:val="yellow"/>
        </w:rPr>
        <w:t>Wykres 3 – zgony na COVID-19 w Toruniu</w:t>
      </w:r>
    </w:p>
    <w:p w14:paraId="79CB63AB" w14:textId="1ACFE58A" w:rsidR="00BA1542" w:rsidRPr="00C57B96" w:rsidRDefault="00BA1542" w:rsidP="00C57B96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C57B96">
        <w:rPr>
          <w:rFonts w:ascii="Times New Roman" w:hAnsi="Times New Roman" w:cs="Times New Roman"/>
          <w:sz w:val="24"/>
          <w:szCs w:val="26"/>
        </w:rPr>
        <w:t xml:space="preserve">w związku ze wzrostem zakażeń pojawiają się </w:t>
      </w:r>
      <w:r w:rsidRPr="00C57B96">
        <w:rPr>
          <w:rFonts w:ascii="Times New Roman" w:hAnsi="Times New Roman" w:cs="Times New Roman"/>
          <w:b/>
          <w:sz w:val="24"/>
          <w:szCs w:val="26"/>
        </w:rPr>
        <w:t>nowe przypadki śmiertelne związane z COVID-19</w:t>
      </w:r>
      <w:r w:rsidRPr="00C57B96">
        <w:rPr>
          <w:rFonts w:ascii="Times New Roman" w:hAnsi="Times New Roman" w:cs="Times New Roman"/>
          <w:sz w:val="24"/>
          <w:szCs w:val="26"/>
        </w:rPr>
        <w:t xml:space="preserve"> – w październiku odnotowano ich </w:t>
      </w:r>
      <w:r w:rsidRPr="00C57B96">
        <w:rPr>
          <w:rFonts w:ascii="Times New Roman" w:hAnsi="Times New Roman" w:cs="Times New Roman"/>
          <w:b/>
          <w:sz w:val="24"/>
          <w:szCs w:val="26"/>
        </w:rPr>
        <w:t>3</w:t>
      </w:r>
      <w:r w:rsidR="00533DCD" w:rsidRPr="00C57B96">
        <w:rPr>
          <w:rFonts w:ascii="Times New Roman" w:hAnsi="Times New Roman" w:cs="Times New Roman"/>
          <w:sz w:val="24"/>
          <w:szCs w:val="26"/>
        </w:rPr>
        <w:t xml:space="preserve"> (</w:t>
      </w:r>
      <w:r w:rsidR="00533DCD" w:rsidRPr="00C57B96">
        <w:rPr>
          <w:rFonts w:ascii="Times New Roman" w:hAnsi="Times New Roman" w:cs="Times New Roman"/>
          <w:b/>
          <w:sz w:val="24"/>
          <w:szCs w:val="26"/>
        </w:rPr>
        <w:t>w sumie 486</w:t>
      </w:r>
      <w:r w:rsidR="00533DCD" w:rsidRPr="00C57B96">
        <w:rPr>
          <w:rFonts w:ascii="Times New Roman" w:hAnsi="Times New Roman" w:cs="Times New Roman"/>
          <w:sz w:val="24"/>
          <w:szCs w:val="26"/>
        </w:rPr>
        <w:t>);</w:t>
      </w:r>
    </w:p>
    <w:p w14:paraId="0BED0F4C" w14:textId="36DF4C98" w:rsidR="00D22F1B" w:rsidRPr="00C57B96" w:rsidRDefault="00D22F1B" w:rsidP="00C57B96">
      <w:pPr>
        <w:spacing w:after="0" w:line="276" w:lineRule="auto"/>
        <w:jc w:val="both"/>
        <w:rPr>
          <w:rFonts w:ascii="Times New Roman" w:hAnsi="Times New Roman" w:cs="Times New Roman"/>
          <w:sz w:val="18"/>
          <w:szCs w:val="26"/>
        </w:rPr>
      </w:pPr>
      <w:r w:rsidRPr="00C57B96">
        <w:rPr>
          <w:rFonts w:ascii="Times New Roman" w:hAnsi="Times New Roman" w:cs="Times New Roman"/>
          <w:sz w:val="18"/>
          <w:szCs w:val="26"/>
          <w:highlight w:val="yellow"/>
        </w:rPr>
        <w:t>Wykres 4 – zgony na COVID-19 w Toruniu</w:t>
      </w:r>
    </w:p>
    <w:p w14:paraId="6A25A3EF" w14:textId="42CDA2FA" w:rsidR="004322E1" w:rsidRPr="00C57B96" w:rsidRDefault="004322E1" w:rsidP="00C57B96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C57B96">
        <w:rPr>
          <w:rFonts w:ascii="Times New Roman" w:hAnsi="Times New Roman" w:cs="Times New Roman"/>
          <w:sz w:val="24"/>
          <w:szCs w:val="26"/>
        </w:rPr>
        <w:t xml:space="preserve">ogólna liczba zgonów w Toruniu </w:t>
      </w:r>
      <w:r w:rsidR="00533DCD" w:rsidRPr="00C57B96">
        <w:rPr>
          <w:rFonts w:ascii="Times New Roman" w:hAnsi="Times New Roman" w:cs="Times New Roman"/>
          <w:sz w:val="24"/>
          <w:szCs w:val="26"/>
        </w:rPr>
        <w:t xml:space="preserve">dopiero </w:t>
      </w:r>
      <w:r w:rsidRPr="00C57B96">
        <w:rPr>
          <w:rFonts w:ascii="Times New Roman" w:hAnsi="Times New Roman" w:cs="Times New Roman"/>
          <w:sz w:val="24"/>
          <w:szCs w:val="26"/>
        </w:rPr>
        <w:t xml:space="preserve">od czerwca br. ustabilizowała się na poziomie </w:t>
      </w:r>
      <w:r w:rsidR="00533DCD" w:rsidRPr="00C57B96">
        <w:rPr>
          <w:rFonts w:ascii="Times New Roman" w:hAnsi="Times New Roman" w:cs="Times New Roman"/>
          <w:sz w:val="24"/>
          <w:szCs w:val="26"/>
        </w:rPr>
        <w:t xml:space="preserve">tylko </w:t>
      </w:r>
      <w:r w:rsidRPr="00C57B96">
        <w:rPr>
          <w:rFonts w:ascii="Times New Roman" w:hAnsi="Times New Roman" w:cs="Times New Roman"/>
          <w:b/>
          <w:sz w:val="24"/>
          <w:szCs w:val="26"/>
        </w:rPr>
        <w:t>nieznacznie wyższym</w:t>
      </w:r>
      <w:r w:rsidRPr="00C57B96">
        <w:rPr>
          <w:rFonts w:ascii="Times New Roman" w:hAnsi="Times New Roman" w:cs="Times New Roman"/>
          <w:sz w:val="24"/>
          <w:szCs w:val="26"/>
        </w:rPr>
        <w:t xml:space="preserve"> </w:t>
      </w:r>
      <w:r w:rsidR="00533DCD" w:rsidRPr="00C57B96">
        <w:rPr>
          <w:rFonts w:ascii="Times New Roman" w:hAnsi="Times New Roman" w:cs="Times New Roman"/>
          <w:sz w:val="24"/>
          <w:szCs w:val="26"/>
        </w:rPr>
        <w:t>jak średni</w:t>
      </w:r>
      <w:r w:rsidR="00F42F90" w:rsidRPr="00C57B96">
        <w:rPr>
          <w:rFonts w:ascii="Times New Roman" w:hAnsi="Times New Roman" w:cs="Times New Roman"/>
          <w:sz w:val="24"/>
          <w:szCs w:val="26"/>
        </w:rPr>
        <w:t>a</w:t>
      </w:r>
      <w:r w:rsidR="00533DCD" w:rsidRPr="00C57B96">
        <w:rPr>
          <w:rFonts w:ascii="Times New Roman" w:hAnsi="Times New Roman" w:cs="Times New Roman"/>
          <w:sz w:val="24"/>
          <w:szCs w:val="26"/>
        </w:rPr>
        <w:t xml:space="preserve"> </w:t>
      </w:r>
      <w:r w:rsidRPr="00C57B96">
        <w:rPr>
          <w:rFonts w:ascii="Times New Roman" w:hAnsi="Times New Roman" w:cs="Times New Roman"/>
          <w:sz w:val="24"/>
          <w:szCs w:val="26"/>
        </w:rPr>
        <w:t>w latach ubiegłych</w:t>
      </w:r>
      <w:r w:rsidR="00E2355B" w:rsidRPr="00C57B96">
        <w:rPr>
          <w:rFonts w:ascii="Times New Roman" w:hAnsi="Times New Roman" w:cs="Times New Roman"/>
          <w:sz w:val="24"/>
          <w:szCs w:val="26"/>
        </w:rPr>
        <w:t xml:space="preserve"> (przypomnę, iż w okresie styczeń-maj br. było to od 22 do 41% więcej);</w:t>
      </w:r>
    </w:p>
    <w:p w14:paraId="36A8AD81" w14:textId="49127B10" w:rsidR="003A2A34" w:rsidRPr="00C57B96" w:rsidRDefault="003A2A34" w:rsidP="00C57B96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C57B96">
        <w:rPr>
          <w:rFonts w:ascii="Times New Roman" w:hAnsi="Times New Roman" w:cs="Times New Roman"/>
          <w:sz w:val="24"/>
          <w:szCs w:val="26"/>
        </w:rPr>
        <w:t xml:space="preserve">pojawił się </w:t>
      </w:r>
      <w:r w:rsidRPr="00C57B96">
        <w:rPr>
          <w:rFonts w:ascii="Times New Roman" w:hAnsi="Times New Roman" w:cs="Times New Roman"/>
          <w:b/>
          <w:sz w:val="24"/>
          <w:szCs w:val="26"/>
        </w:rPr>
        <w:t>przypadek zakażenia w Domu Pomocy Społecznej</w:t>
      </w:r>
      <w:r w:rsidRPr="00C57B96">
        <w:rPr>
          <w:rFonts w:ascii="Times New Roman" w:hAnsi="Times New Roman" w:cs="Times New Roman"/>
          <w:sz w:val="24"/>
          <w:szCs w:val="26"/>
        </w:rPr>
        <w:t xml:space="preserve"> im. L. Szumana </w:t>
      </w:r>
      <w:r w:rsidR="00C57B96">
        <w:rPr>
          <w:rFonts w:ascii="Times New Roman" w:hAnsi="Times New Roman" w:cs="Times New Roman"/>
          <w:sz w:val="24"/>
          <w:szCs w:val="26"/>
        </w:rPr>
        <w:br/>
      </w:r>
      <w:r w:rsidRPr="00C57B96">
        <w:rPr>
          <w:rFonts w:ascii="Times New Roman" w:hAnsi="Times New Roman" w:cs="Times New Roman"/>
          <w:sz w:val="24"/>
          <w:szCs w:val="26"/>
        </w:rPr>
        <w:t>–</w:t>
      </w:r>
      <w:r w:rsidR="00E2355B" w:rsidRPr="00C57B96">
        <w:rPr>
          <w:rFonts w:ascii="Times New Roman" w:hAnsi="Times New Roman" w:cs="Times New Roman"/>
          <w:sz w:val="24"/>
          <w:szCs w:val="26"/>
        </w:rPr>
        <w:t xml:space="preserve"> </w:t>
      </w:r>
      <w:r w:rsidRPr="00C57B96">
        <w:rPr>
          <w:rFonts w:ascii="Times New Roman" w:hAnsi="Times New Roman" w:cs="Times New Roman"/>
          <w:sz w:val="24"/>
          <w:szCs w:val="26"/>
        </w:rPr>
        <w:t xml:space="preserve">u niezaszczepionego pracownika </w:t>
      </w:r>
      <w:r w:rsidR="00E2355B" w:rsidRPr="00C57B96">
        <w:rPr>
          <w:rFonts w:ascii="Times New Roman" w:hAnsi="Times New Roman" w:cs="Times New Roman"/>
          <w:sz w:val="24"/>
          <w:szCs w:val="26"/>
        </w:rPr>
        <w:t>(ujawniono w ramach</w:t>
      </w:r>
      <w:r w:rsidRPr="00C57B96">
        <w:rPr>
          <w:rFonts w:ascii="Times New Roman" w:hAnsi="Times New Roman" w:cs="Times New Roman"/>
          <w:sz w:val="24"/>
          <w:szCs w:val="26"/>
        </w:rPr>
        <w:t xml:space="preserve"> testów przesiewowych jakie pracownicy tej jednostki przechodzą dwukrotnie w miesiącu</w:t>
      </w:r>
      <w:r w:rsidR="00E2355B" w:rsidRPr="00C57B96">
        <w:rPr>
          <w:rFonts w:ascii="Times New Roman" w:hAnsi="Times New Roman" w:cs="Times New Roman"/>
          <w:sz w:val="24"/>
          <w:szCs w:val="26"/>
        </w:rPr>
        <w:t>).</w:t>
      </w:r>
      <w:r w:rsidRPr="00C57B96">
        <w:rPr>
          <w:rFonts w:ascii="Times New Roman" w:hAnsi="Times New Roman" w:cs="Times New Roman"/>
          <w:sz w:val="24"/>
          <w:szCs w:val="26"/>
        </w:rPr>
        <w:t xml:space="preserve"> Wprowadzono ograniczenia w przemieszczaniu się, wykonano testy PCR u pracowników z tego zespołu</w:t>
      </w:r>
      <w:r w:rsidR="00E2355B" w:rsidRPr="00C57B96">
        <w:rPr>
          <w:rFonts w:ascii="Times New Roman" w:hAnsi="Times New Roman" w:cs="Times New Roman"/>
          <w:sz w:val="24"/>
          <w:szCs w:val="26"/>
        </w:rPr>
        <w:t>, brak kolejnych zakażeń;</w:t>
      </w:r>
    </w:p>
    <w:p w14:paraId="57B3F1BB" w14:textId="77777777" w:rsidR="00E2355B" w:rsidRPr="00C57B96" w:rsidRDefault="003A2A34" w:rsidP="00C57B96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C57B96">
        <w:rPr>
          <w:rFonts w:ascii="Times New Roman" w:hAnsi="Times New Roman" w:cs="Times New Roman"/>
          <w:sz w:val="24"/>
          <w:szCs w:val="26"/>
        </w:rPr>
        <w:t xml:space="preserve">przypadki zakażenia zdiagnozowane zostały także w </w:t>
      </w:r>
      <w:r w:rsidRPr="00C57B96">
        <w:rPr>
          <w:rFonts w:ascii="Times New Roman" w:hAnsi="Times New Roman" w:cs="Times New Roman"/>
          <w:b/>
          <w:sz w:val="24"/>
          <w:szCs w:val="26"/>
        </w:rPr>
        <w:t>Zakładzie Pielęgnacyjno-Opiekuńczym</w:t>
      </w:r>
      <w:r w:rsidRPr="00C57B96">
        <w:rPr>
          <w:rFonts w:ascii="Times New Roman" w:hAnsi="Times New Roman" w:cs="Times New Roman"/>
          <w:sz w:val="24"/>
          <w:szCs w:val="26"/>
        </w:rPr>
        <w:t xml:space="preserve"> u z pensjonariusz</w:t>
      </w:r>
      <w:r w:rsidR="00E2355B" w:rsidRPr="00C57B96">
        <w:rPr>
          <w:rFonts w:ascii="Times New Roman" w:hAnsi="Times New Roman" w:cs="Times New Roman"/>
          <w:sz w:val="24"/>
          <w:szCs w:val="26"/>
        </w:rPr>
        <w:t>a</w:t>
      </w:r>
      <w:r w:rsidRPr="00C57B96">
        <w:rPr>
          <w:rFonts w:ascii="Times New Roman" w:hAnsi="Times New Roman" w:cs="Times New Roman"/>
          <w:sz w:val="24"/>
          <w:szCs w:val="26"/>
        </w:rPr>
        <w:t xml:space="preserve"> oddziału dziennego</w:t>
      </w:r>
      <w:r w:rsidR="00E2355B" w:rsidRPr="00C57B96">
        <w:rPr>
          <w:rFonts w:ascii="Times New Roman" w:hAnsi="Times New Roman" w:cs="Times New Roman"/>
          <w:sz w:val="24"/>
          <w:szCs w:val="26"/>
        </w:rPr>
        <w:t xml:space="preserve"> oraz u jednej z osób pracujących w tym oddziale. </w:t>
      </w:r>
      <w:r w:rsidRPr="00C57B96">
        <w:rPr>
          <w:rFonts w:ascii="Times New Roman" w:hAnsi="Times New Roman" w:cs="Times New Roman"/>
          <w:sz w:val="24"/>
          <w:szCs w:val="26"/>
        </w:rPr>
        <w:t xml:space="preserve">Wstrzymano przyjęcia oddziału dziennego do momentu wykonania testów PCR. </w:t>
      </w:r>
    </w:p>
    <w:p w14:paraId="0014FE0A" w14:textId="697037A5" w:rsidR="003A2A34" w:rsidRPr="00C57B96" w:rsidRDefault="00E2355B" w:rsidP="00C57B96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C57B96">
        <w:rPr>
          <w:rFonts w:ascii="Times New Roman" w:hAnsi="Times New Roman" w:cs="Times New Roman"/>
          <w:sz w:val="24"/>
          <w:szCs w:val="26"/>
        </w:rPr>
        <w:t>o</w:t>
      </w:r>
      <w:r w:rsidR="003A2A34" w:rsidRPr="00C57B96">
        <w:rPr>
          <w:rFonts w:ascii="Times New Roman" w:hAnsi="Times New Roman" w:cs="Times New Roman"/>
          <w:sz w:val="24"/>
          <w:szCs w:val="26"/>
        </w:rPr>
        <w:t>becnie w ZPO jest pełne obłożenie pacjentów</w:t>
      </w:r>
      <w:r w:rsidRPr="00C57B96">
        <w:rPr>
          <w:rFonts w:ascii="Times New Roman" w:hAnsi="Times New Roman" w:cs="Times New Roman"/>
          <w:sz w:val="24"/>
          <w:szCs w:val="26"/>
        </w:rPr>
        <w:t xml:space="preserve"> na oddziałach opieki całodobowej;</w:t>
      </w:r>
    </w:p>
    <w:p w14:paraId="237E5F83" w14:textId="6507F1F2" w:rsidR="001A7F67" w:rsidRPr="00C57B96" w:rsidRDefault="00987BD6" w:rsidP="00C57B96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C57B96">
        <w:rPr>
          <w:rFonts w:ascii="Times New Roman" w:hAnsi="Times New Roman" w:cs="Times New Roman"/>
          <w:sz w:val="24"/>
          <w:szCs w:val="26"/>
        </w:rPr>
        <w:t xml:space="preserve">notujemy </w:t>
      </w:r>
      <w:r w:rsidR="001A7F67" w:rsidRPr="00C57B96">
        <w:rPr>
          <w:rFonts w:ascii="Times New Roman" w:hAnsi="Times New Roman" w:cs="Times New Roman"/>
          <w:sz w:val="24"/>
          <w:szCs w:val="26"/>
        </w:rPr>
        <w:t xml:space="preserve">coraz więcej przypadków zawieszenia zajęć w </w:t>
      </w:r>
      <w:r w:rsidRPr="00C57B96">
        <w:rPr>
          <w:rFonts w:ascii="Times New Roman" w:hAnsi="Times New Roman" w:cs="Times New Roman"/>
          <w:sz w:val="24"/>
          <w:szCs w:val="26"/>
        </w:rPr>
        <w:t xml:space="preserve">jednostkach oświatowych: spośród publicznych szkół zajęcia są zawieszone w </w:t>
      </w:r>
      <w:r w:rsidR="00FD7590" w:rsidRPr="00C57B96">
        <w:rPr>
          <w:rFonts w:ascii="Times New Roman" w:hAnsi="Times New Roman" w:cs="Times New Roman"/>
          <w:b/>
          <w:sz w:val="24"/>
          <w:szCs w:val="26"/>
        </w:rPr>
        <w:t>7 szkołach</w:t>
      </w:r>
      <w:r w:rsidR="00C57B96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FD7590" w:rsidRPr="00C57B96">
        <w:rPr>
          <w:rFonts w:ascii="Times New Roman" w:hAnsi="Times New Roman" w:cs="Times New Roman"/>
          <w:sz w:val="24"/>
          <w:szCs w:val="26"/>
        </w:rPr>
        <w:t xml:space="preserve">(tj. </w:t>
      </w:r>
      <w:r w:rsidR="00FD7590" w:rsidRPr="00C57B96">
        <w:rPr>
          <w:rFonts w:ascii="Times New Roman" w:hAnsi="Times New Roman" w:cs="Times New Roman"/>
          <w:b/>
          <w:sz w:val="24"/>
          <w:szCs w:val="26"/>
        </w:rPr>
        <w:t xml:space="preserve">w 10 spośród </w:t>
      </w:r>
      <w:r w:rsidR="007D18F4" w:rsidRPr="00C57B96">
        <w:rPr>
          <w:rFonts w:ascii="Times New Roman" w:hAnsi="Times New Roman" w:cs="Times New Roman"/>
          <w:b/>
          <w:sz w:val="24"/>
          <w:szCs w:val="26"/>
        </w:rPr>
        <w:t>10</w:t>
      </w:r>
      <w:r w:rsidR="00FD7590" w:rsidRPr="00C57B96">
        <w:rPr>
          <w:rFonts w:ascii="Times New Roman" w:hAnsi="Times New Roman" w:cs="Times New Roman"/>
          <w:b/>
          <w:sz w:val="24"/>
          <w:szCs w:val="26"/>
        </w:rPr>
        <w:t>5</w:t>
      </w:r>
      <w:r w:rsidR="007D18F4" w:rsidRPr="00C57B96">
        <w:rPr>
          <w:rFonts w:ascii="Times New Roman" w:hAnsi="Times New Roman" w:cs="Times New Roman"/>
          <w:b/>
          <w:sz w:val="24"/>
          <w:szCs w:val="26"/>
        </w:rPr>
        <w:t>7</w:t>
      </w:r>
      <w:r w:rsidR="007D18F4" w:rsidRPr="00C57B96">
        <w:rPr>
          <w:rFonts w:ascii="Times New Roman" w:hAnsi="Times New Roman" w:cs="Times New Roman"/>
          <w:sz w:val="24"/>
          <w:szCs w:val="26"/>
        </w:rPr>
        <w:t xml:space="preserve"> oddziałów</w:t>
      </w:r>
      <w:r w:rsidR="00FD7590" w:rsidRPr="00C57B96">
        <w:rPr>
          <w:rFonts w:ascii="Times New Roman" w:hAnsi="Times New Roman" w:cs="Times New Roman"/>
          <w:sz w:val="24"/>
          <w:szCs w:val="26"/>
        </w:rPr>
        <w:t xml:space="preserve"> w szkołach podstawowych i średnich oraz </w:t>
      </w:r>
      <w:r w:rsidR="00FD7590" w:rsidRPr="00C57B96">
        <w:rPr>
          <w:rFonts w:ascii="Times New Roman" w:hAnsi="Times New Roman" w:cs="Times New Roman"/>
          <w:b/>
          <w:sz w:val="24"/>
          <w:szCs w:val="26"/>
        </w:rPr>
        <w:t>2 z 59 oddziałów przedszkolnych w SP</w:t>
      </w:r>
      <w:r w:rsidR="007D18F4" w:rsidRPr="00C57B96">
        <w:rPr>
          <w:rFonts w:ascii="Times New Roman" w:hAnsi="Times New Roman" w:cs="Times New Roman"/>
          <w:sz w:val="24"/>
          <w:szCs w:val="26"/>
        </w:rPr>
        <w:t>)</w:t>
      </w:r>
      <w:r w:rsidRPr="00C57B96">
        <w:rPr>
          <w:rFonts w:ascii="Times New Roman" w:hAnsi="Times New Roman" w:cs="Times New Roman"/>
          <w:sz w:val="24"/>
          <w:szCs w:val="26"/>
        </w:rPr>
        <w:t xml:space="preserve"> oraz </w:t>
      </w:r>
      <w:r w:rsidR="00FD7590" w:rsidRPr="00C57B96">
        <w:rPr>
          <w:rFonts w:ascii="Times New Roman" w:hAnsi="Times New Roman" w:cs="Times New Roman"/>
          <w:b/>
          <w:sz w:val="24"/>
          <w:szCs w:val="26"/>
        </w:rPr>
        <w:t>4</w:t>
      </w:r>
      <w:r w:rsidRPr="00C57B96">
        <w:rPr>
          <w:rFonts w:ascii="Times New Roman" w:hAnsi="Times New Roman" w:cs="Times New Roman"/>
          <w:b/>
          <w:sz w:val="24"/>
          <w:szCs w:val="26"/>
        </w:rPr>
        <w:t xml:space="preserve"> oddziałach w 2 przedszkolach</w:t>
      </w:r>
      <w:r w:rsidR="007D18F4" w:rsidRPr="00C57B96">
        <w:rPr>
          <w:rFonts w:ascii="Times New Roman" w:hAnsi="Times New Roman" w:cs="Times New Roman"/>
          <w:sz w:val="24"/>
          <w:szCs w:val="26"/>
        </w:rPr>
        <w:t xml:space="preserve"> (</w:t>
      </w:r>
      <w:r w:rsidR="00FD7590" w:rsidRPr="00C57B96">
        <w:rPr>
          <w:rFonts w:ascii="Times New Roman" w:hAnsi="Times New Roman" w:cs="Times New Roman"/>
          <w:sz w:val="24"/>
          <w:szCs w:val="26"/>
        </w:rPr>
        <w:t>na 140 oddziałów w przedszkolach</w:t>
      </w:r>
      <w:r w:rsidR="007D18F4" w:rsidRPr="00C57B96">
        <w:rPr>
          <w:rFonts w:ascii="Times New Roman" w:hAnsi="Times New Roman" w:cs="Times New Roman"/>
          <w:sz w:val="24"/>
          <w:szCs w:val="26"/>
        </w:rPr>
        <w:t>)</w:t>
      </w:r>
      <w:r w:rsidRPr="00C57B96">
        <w:rPr>
          <w:rFonts w:ascii="Times New Roman" w:hAnsi="Times New Roman" w:cs="Times New Roman"/>
          <w:sz w:val="24"/>
          <w:szCs w:val="26"/>
        </w:rPr>
        <w:t xml:space="preserve">. Spośród placówek niepublicznych zawieszenia zajęć zgłosiło </w:t>
      </w:r>
      <w:r w:rsidR="00FD7590" w:rsidRPr="00C57B96">
        <w:rPr>
          <w:rFonts w:ascii="Times New Roman" w:hAnsi="Times New Roman" w:cs="Times New Roman"/>
          <w:sz w:val="24"/>
          <w:szCs w:val="26"/>
        </w:rPr>
        <w:t>8</w:t>
      </w:r>
      <w:r w:rsidRPr="00C57B96">
        <w:rPr>
          <w:rFonts w:ascii="Times New Roman" w:hAnsi="Times New Roman" w:cs="Times New Roman"/>
          <w:sz w:val="24"/>
          <w:szCs w:val="26"/>
        </w:rPr>
        <w:t xml:space="preserve"> placówek</w:t>
      </w:r>
      <w:r w:rsidR="00FD7590" w:rsidRPr="00C57B96">
        <w:rPr>
          <w:rFonts w:ascii="Times New Roman" w:hAnsi="Times New Roman" w:cs="Times New Roman"/>
          <w:sz w:val="24"/>
          <w:szCs w:val="26"/>
        </w:rPr>
        <w:t xml:space="preserve"> (4 szkoły, </w:t>
      </w:r>
      <w:r w:rsidR="00C57B96">
        <w:rPr>
          <w:rFonts w:ascii="Times New Roman" w:hAnsi="Times New Roman" w:cs="Times New Roman"/>
          <w:sz w:val="24"/>
          <w:szCs w:val="26"/>
        </w:rPr>
        <w:br/>
      </w:r>
      <w:r w:rsidR="00FD7590" w:rsidRPr="00C57B96">
        <w:rPr>
          <w:rFonts w:ascii="Times New Roman" w:hAnsi="Times New Roman" w:cs="Times New Roman"/>
          <w:sz w:val="24"/>
          <w:szCs w:val="26"/>
        </w:rPr>
        <w:t>2 przedszkola, 2 żłobki)</w:t>
      </w:r>
      <w:r w:rsidR="00E2355B" w:rsidRPr="00C57B96">
        <w:rPr>
          <w:rFonts w:ascii="Times New Roman" w:hAnsi="Times New Roman" w:cs="Times New Roman"/>
          <w:sz w:val="24"/>
          <w:szCs w:val="26"/>
        </w:rPr>
        <w:t>. Dziś rano zgłoszono kolejne oddziały;</w:t>
      </w:r>
    </w:p>
    <w:p w14:paraId="1F2CC14F" w14:textId="66FE63B8" w:rsidR="003A2A34" w:rsidRPr="00C57B96" w:rsidRDefault="003A2A34" w:rsidP="00C57B96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C57B96">
        <w:rPr>
          <w:rFonts w:ascii="Times New Roman" w:hAnsi="Times New Roman" w:cs="Times New Roman"/>
          <w:sz w:val="24"/>
          <w:szCs w:val="26"/>
        </w:rPr>
        <w:t xml:space="preserve">wymazy w kierunku zakażenia w dalszym ciągu realizuje </w:t>
      </w:r>
      <w:r w:rsidRPr="00C57B96">
        <w:rPr>
          <w:rFonts w:ascii="Times New Roman" w:hAnsi="Times New Roman" w:cs="Times New Roman"/>
          <w:b/>
          <w:sz w:val="24"/>
          <w:szCs w:val="26"/>
        </w:rPr>
        <w:t xml:space="preserve">Miejska Przychodnia Specjalistyczna </w:t>
      </w:r>
      <w:r w:rsidRPr="00C57B96">
        <w:rPr>
          <w:rFonts w:ascii="Times New Roman" w:hAnsi="Times New Roman" w:cs="Times New Roman"/>
          <w:sz w:val="24"/>
          <w:szCs w:val="26"/>
        </w:rPr>
        <w:t>(</w:t>
      </w:r>
      <w:r w:rsidR="0060183B" w:rsidRPr="00C57B96">
        <w:rPr>
          <w:rFonts w:ascii="Times New Roman" w:hAnsi="Times New Roman" w:cs="Times New Roman"/>
          <w:sz w:val="24"/>
          <w:szCs w:val="26"/>
        </w:rPr>
        <w:t xml:space="preserve">obecnie </w:t>
      </w:r>
      <w:r w:rsidRPr="00C57B96">
        <w:rPr>
          <w:rFonts w:ascii="Times New Roman" w:hAnsi="Times New Roman" w:cs="Times New Roman"/>
          <w:sz w:val="24"/>
          <w:szCs w:val="26"/>
        </w:rPr>
        <w:t xml:space="preserve">pn.-pt. 9.00 – 12.00, </w:t>
      </w:r>
      <w:proofErr w:type="spellStart"/>
      <w:r w:rsidRPr="00C57B96">
        <w:rPr>
          <w:rFonts w:ascii="Times New Roman" w:hAnsi="Times New Roman" w:cs="Times New Roman"/>
          <w:sz w:val="24"/>
          <w:szCs w:val="26"/>
        </w:rPr>
        <w:t>so</w:t>
      </w:r>
      <w:proofErr w:type="spellEnd"/>
      <w:r w:rsidRPr="00C57B96">
        <w:rPr>
          <w:rFonts w:ascii="Times New Roman" w:hAnsi="Times New Roman" w:cs="Times New Roman"/>
          <w:sz w:val="24"/>
          <w:szCs w:val="26"/>
        </w:rPr>
        <w:t>. 9.00-11.00)</w:t>
      </w:r>
      <w:r w:rsidR="0060183B" w:rsidRPr="00C57B96">
        <w:rPr>
          <w:rFonts w:ascii="Times New Roman" w:hAnsi="Times New Roman" w:cs="Times New Roman"/>
          <w:sz w:val="24"/>
          <w:szCs w:val="26"/>
        </w:rPr>
        <w:t xml:space="preserve">. Od 25.10.br. </w:t>
      </w:r>
      <w:r w:rsidR="0060183B" w:rsidRPr="00C57B96">
        <w:rPr>
          <w:rFonts w:ascii="Times New Roman" w:hAnsi="Times New Roman" w:cs="Times New Roman"/>
          <w:b/>
          <w:sz w:val="24"/>
          <w:szCs w:val="26"/>
        </w:rPr>
        <w:t>zostaną wydłużone godziny pobrań w dni powszednie – do godz.  13.00</w:t>
      </w:r>
      <w:r w:rsidR="00FD7590" w:rsidRPr="00C57B96">
        <w:rPr>
          <w:rFonts w:ascii="Times New Roman" w:hAnsi="Times New Roman" w:cs="Times New Roman"/>
          <w:sz w:val="24"/>
          <w:szCs w:val="26"/>
        </w:rPr>
        <w:t>;</w:t>
      </w:r>
    </w:p>
    <w:p w14:paraId="36480AE8" w14:textId="5E74633D" w:rsidR="00FD7590" w:rsidRPr="00C57B96" w:rsidRDefault="0060183B" w:rsidP="00C57B96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C57B96">
        <w:rPr>
          <w:rFonts w:ascii="Times New Roman" w:hAnsi="Times New Roman" w:cs="Times New Roman"/>
          <w:sz w:val="24"/>
          <w:szCs w:val="26"/>
        </w:rPr>
        <w:t>władze wojewódzkie zwiększ</w:t>
      </w:r>
      <w:r w:rsidR="00E2355B" w:rsidRPr="00C57B96">
        <w:rPr>
          <w:rFonts w:ascii="Times New Roman" w:hAnsi="Times New Roman" w:cs="Times New Roman"/>
          <w:sz w:val="24"/>
          <w:szCs w:val="26"/>
        </w:rPr>
        <w:t>ą</w:t>
      </w:r>
      <w:r w:rsidRPr="00C57B96">
        <w:rPr>
          <w:rFonts w:ascii="Times New Roman" w:hAnsi="Times New Roman" w:cs="Times New Roman"/>
          <w:sz w:val="24"/>
          <w:szCs w:val="26"/>
        </w:rPr>
        <w:t xml:space="preserve"> liczb</w:t>
      </w:r>
      <w:r w:rsidR="00E2355B" w:rsidRPr="00C57B96">
        <w:rPr>
          <w:rFonts w:ascii="Times New Roman" w:hAnsi="Times New Roman" w:cs="Times New Roman"/>
          <w:sz w:val="24"/>
          <w:szCs w:val="26"/>
        </w:rPr>
        <w:t>ę</w:t>
      </w:r>
      <w:r w:rsidRPr="00C57B96">
        <w:rPr>
          <w:rFonts w:ascii="Times New Roman" w:hAnsi="Times New Roman" w:cs="Times New Roman"/>
          <w:sz w:val="24"/>
          <w:szCs w:val="26"/>
        </w:rPr>
        <w:t xml:space="preserve"> miejsc przeznaczonych dla osób chorych na COVID-19</w:t>
      </w:r>
      <w:r w:rsidR="00E2355B" w:rsidRPr="00C57B96">
        <w:rPr>
          <w:rFonts w:ascii="Times New Roman" w:hAnsi="Times New Roman" w:cs="Times New Roman"/>
          <w:sz w:val="24"/>
          <w:szCs w:val="26"/>
        </w:rPr>
        <w:t xml:space="preserve">, m.in. w szpitalu w Aleksandrowie Kujawskim. </w:t>
      </w:r>
      <w:r w:rsidR="00FD7590" w:rsidRPr="00C57B96">
        <w:rPr>
          <w:rFonts w:ascii="Times New Roman" w:hAnsi="Times New Roman" w:cs="Times New Roman"/>
          <w:sz w:val="24"/>
          <w:szCs w:val="26"/>
        </w:rPr>
        <w:t xml:space="preserve"> Uruchomione zostało Izolatorium w Ciechocinku (Sanatorium MSWiA ORION)  na 30 miejsc (możliwość zwiększenia do 70 miejsc);</w:t>
      </w:r>
    </w:p>
    <w:p w14:paraId="2AD7A0B3" w14:textId="2D8F40A0" w:rsidR="00FD7590" w:rsidRPr="00C57B96" w:rsidRDefault="00FD7590" w:rsidP="00C57B96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C57B96">
        <w:rPr>
          <w:rFonts w:ascii="Times New Roman" w:hAnsi="Times New Roman" w:cs="Times New Roman"/>
          <w:sz w:val="24"/>
          <w:szCs w:val="26"/>
        </w:rPr>
        <w:lastRenderedPageBreak/>
        <w:t xml:space="preserve">na dzień 21.10.br. w </w:t>
      </w:r>
      <w:r w:rsidRPr="00C57B96">
        <w:rPr>
          <w:rFonts w:ascii="Times New Roman" w:hAnsi="Times New Roman" w:cs="Times New Roman"/>
          <w:b/>
          <w:sz w:val="24"/>
          <w:szCs w:val="26"/>
        </w:rPr>
        <w:t>województwie kujawsko pomorskim</w:t>
      </w:r>
      <w:r w:rsidRPr="00C57B96">
        <w:rPr>
          <w:rFonts w:ascii="Times New Roman" w:hAnsi="Times New Roman" w:cs="Times New Roman"/>
          <w:sz w:val="24"/>
          <w:szCs w:val="26"/>
        </w:rPr>
        <w:t xml:space="preserve"> </w:t>
      </w:r>
      <w:r w:rsidRPr="00C57B96">
        <w:rPr>
          <w:rFonts w:ascii="Times New Roman" w:hAnsi="Times New Roman" w:cs="Times New Roman"/>
          <w:b/>
          <w:sz w:val="24"/>
          <w:szCs w:val="26"/>
        </w:rPr>
        <w:t>jest</w:t>
      </w:r>
      <w:r w:rsidRPr="00C57B96">
        <w:rPr>
          <w:rFonts w:ascii="Times New Roman" w:hAnsi="Times New Roman" w:cs="Times New Roman"/>
          <w:sz w:val="24"/>
          <w:szCs w:val="26"/>
        </w:rPr>
        <w:t xml:space="preserve"> </w:t>
      </w:r>
      <w:r w:rsidRPr="00C57B96">
        <w:rPr>
          <w:rFonts w:ascii="Times New Roman" w:hAnsi="Times New Roman" w:cs="Times New Roman"/>
          <w:b/>
          <w:sz w:val="24"/>
          <w:szCs w:val="26"/>
        </w:rPr>
        <w:t>277 miejsc</w:t>
      </w:r>
      <w:r w:rsidRPr="00C57B96">
        <w:rPr>
          <w:rFonts w:ascii="Times New Roman" w:hAnsi="Times New Roman" w:cs="Times New Roman"/>
          <w:sz w:val="24"/>
          <w:szCs w:val="26"/>
        </w:rPr>
        <w:t xml:space="preserve"> dla chorych na COVID w tym </w:t>
      </w:r>
      <w:r w:rsidRPr="00C57B96">
        <w:rPr>
          <w:rFonts w:ascii="Times New Roman" w:hAnsi="Times New Roman" w:cs="Times New Roman"/>
          <w:b/>
          <w:sz w:val="24"/>
          <w:szCs w:val="26"/>
        </w:rPr>
        <w:t>36 miejsc respiratorowych</w:t>
      </w:r>
      <w:r w:rsidR="00E2355B" w:rsidRPr="00C57B96">
        <w:rPr>
          <w:rFonts w:ascii="Times New Roman" w:hAnsi="Times New Roman" w:cs="Times New Roman"/>
          <w:sz w:val="24"/>
          <w:szCs w:val="26"/>
        </w:rPr>
        <w:t>;</w:t>
      </w:r>
    </w:p>
    <w:p w14:paraId="25DDC83E" w14:textId="287DAA08" w:rsidR="003A2A34" w:rsidRPr="00C57B96" w:rsidRDefault="00FD7590" w:rsidP="00C57B96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C57B96">
        <w:rPr>
          <w:rFonts w:ascii="Times New Roman" w:hAnsi="Times New Roman" w:cs="Times New Roman"/>
          <w:sz w:val="24"/>
          <w:szCs w:val="26"/>
        </w:rPr>
        <w:t>o</w:t>
      </w:r>
      <w:r w:rsidR="0060183B" w:rsidRPr="00C57B96">
        <w:rPr>
          <w:rFonts w:ascii="Times New Roman" w:hAnsi="Times New Roman" w:cs="Times New Roman"/>
          <w:sz w:val="24"/>
          <w:szCs w:val="26"/>
        </w:rPr>
        <w:t>becnie w Toruniu</w:t>
      </w:r>
      <w:r w:rsidR="00D872CC" w:rsidRPr="00C57B96">
        <w:rPr>
          <w:rFonts w:ascii="Times New Roman" w:hAnsi="Times New Roman" w:cs="Times New Roman"/>
          <w:sz w:val="24"/>
          <w:szCs w:val="26"/>
        </w:rPr>
        <w:t xml:space="preserve"> do dyspozycji pacjentów jest </w:t>
      </w:r>
      <w:r w:rsidR="00D872CC" w:rsidRPr="00C57B96">
        <w:rPr>
          <w:rFonts w:ascii="Times New Roman" w:hAnsi="Times New Roman" w:cs="Times New Roman"/>
          <w:b/>
          <w:sz w:val="24"/>
          <w:szCs w:val="26"/>
        </w:rPr>
        <w:t xml:space="preserve">20 łóżek w tym 2 respiratorowe </w:t>
      </w:r>
      <w:r w:rsidR="00C57B96">
        <w:rPr>
          <w:rFonts w:ascii="Times New Roman" w:hAnsi="Times New Roman" w:cs="Times New Roman"/>
          <w:b/>
          <w:sz w:val="24"/>
          <w:szCs w:val="26"/>
        </w:rPr>
        <w:br/>
      </w:r>
      <w:r w:rsidR="00D872CC" w:rsidRPr="00C57B96">
        <w:rPr>
          <w:rFonts w:ascii="Times New Roman" w:hAnsi="Times New Roman" w:cs="Times New Roman"/>
          <w:b/>
          <w:sz w:val="24"/>
          <w:szCs w:val="26"/>
        </w:rPr>
        <w:t>w Wojewódzkim Szpitalu Zespolonym</w:t>
      </w:r>
      <w:r w:rsidR="00D872CC" w:rsidRPr="00C57B96">
        <w:rPr>
          <w:rFonts w:ascii="Times New Roman" w:hAnsi="Times New Roman" w:cs="Times New Roman"/>
          <w:sz w:val="24"/>
          <w:szCs w:val="26"/>
        </w:rPr>
        <w:t xml:space="preserve"> (obecnie zajętych jest </w:t>
      </w:r>
      <w:r w:rsidR="0060183B" w:rsidRPr="00C57B96">
        <w:rPr>
          <w:rFonts w:ascii="Times New Roman" w:hAnsi="Times New Roman" w:cs="Times New Roman"/>
          <w:sz w:val="24"/>
          <w:szCs w:val="26"/>
        </w:rPr>
        <w:t>18 łóżek, łóżka respiratorowe są wolne</w:t>
      </w:r>
      <w:r w:rsidR="00D872CC" w:rsidRPr="00C57B96">
        <w:rPr>
          <w:rFonts w:ascii="Times New Roman" w:hAnsi="Times New Roman" w:cs="Times New Roman"/>
          <w:sz w:val="24"/>
          <w:szCs w:val="26"/>
        </w:rPr>
        <w:t>)</w:t>
      </w:r>
      <w:r w:rsidRPr="00C57B96">
        <w:rPr>
          <w:rFonts w:ascii="Times New Roman" w:hAnsi="Times New Roman" w:cs="Times New Roman"/>
          <w:sz w:val="24"/>
          <w:szCs w:val="26"/>
        </w:rPr>
        <w:t>;</w:t>
      </w:r>
    </w:p>
    <w:p w14:paraId="7A4C830F" w14:textId="0F2C0AC8" w:rsidR="00FF7B33" w:rsidRPr="00C57B96" w:rsidRDefault="00E726DC" w:rsidP="00C57B96">
      <w:pPr>
        <w:pStyle w:val="Akapitzlist"/>
        <w:numPr>
          <w:ilvl w:val="0"/>
          <w:numId w:val="23"/>
        </w:numPr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6"/>
          <w:u w:val="single"/>
        </w:rPr>
      </w:pPr>
      <w:r w:rsidRPr="00C57B96">
        <w:rPr>
          <w:rFonts w:ascii="Times New Roman" w:hAnsi="Times New Roman" w:cs="Times New Roman"/>
          <w:b/>
          <w:sz w:val="24"/>
          <w:szCs w:val="26"/>
          <w:u w:val="single"/>
        </w:rPr>
        <w:t>Szczepienia</w:t>
      </w:r>
      <w:r w:rsidR="007D18F4" w:rsidRPr="00C57B96">
        <w:rPr>
          <w:rFonts w:ascii="Times New Roman" w:hAnsi="Times New Roman" w:cs="Times New Roman"/>
          <w:b/>
          <w:sz w:val="24"/>
          <w:szCs w:val="26"/>
          <w:u w:val="single"/>
        </w:rPr>
        <w:t xml:space="preserve"> przeciw COVID-19</w:t>
      </w:r>
    </w:p>
    <w:p w14:paraId="27A64CB6" w14:textId="20C3B707" w:rsidR="00C43EC7" w:rsidRPr="00C57B96" w:rsidRDefault="00C43EC7" w:rsidP="00C57B96">
      <w:pPr>
        <w:spacing w:after="0" w:line="276" w:lineRule="auto"/>
        <w:jc w:val="both"/>
        <w:rPr>
          <w:rFonts w:ascii="Times New Roman" w:hAnsi="Times New Roman" w:cs="Times New Roman"/>
          <w:sz w:val="18"/>
          <w:szCs w:val="26"/>
        </w:rPr>
      </w:pPr>
      <w:r w:rsidRPr="00C57B96">
        <w:rPr>
          <w:rFonts w:ascii="Times New Roman" w:hAnsi="Times New Roman" w:cs="Times New Roman"/>
          <w:sz w:val="18"/>
          <w:szCs w:val="26"/>
          <w:highlight w:val="yellow"/>
        </w:rPr>
        <w:t>Wykres 5 szczepienia tygodniowo</w:t>
      </w:r>
    </w:p>
    <w:p w14:paraId="68450D1B" w14:textId="378FF032" w:rsidR="00A43009" w:rsidRPr="00C57B96" w:rsidRDefault="007960E2" w:rsidP="00C57B96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C57B96">
        <w:rPr>
          <w:rFonts w:ascii="Times New Roman" w:hAnsi="Times New Roman" w:cs="Times New Roman"/>
          <w:sz w:val="24"/>
          <w:szCs w:val="26"/>
        </w:rPr>
        <w:t xml:space="preserve">w pełni zaszczepionych jest </w:t>
      </w:r>
      <w:r w:rsidRPr="00C57B96">
        <w:rPr>
          <w:rFonts w:ascii="Times New Roman" w:hAnsi="Times New Roman" w:cs="Times New Roman"/>
          <w:b/>
          <w:sz w:val="24"/>
          <w:szCs w:val="26"/>
        </w:rPr>
        <w:t>ponad 116 tys. osób</w:t>
      </w:r>
      <w:r w:rsidRPr="00C57B96">
        <w:rPr>
          <w:rFonts w:ascii="Times New Roman" w:hAnsi="Times New Roman" w:cs="Times New Roman"/>
          <w:sz w:val="24"/>
          <w:szCs w:val="26"/>
        </w:rPr>
        <w:t xml:space="preserve"> (58,5% wszystkich mieszkańców Torunia </w:t>
      </w:r>
      <w:r w:rsidR="00E2355B" w:rsidRPr="00C57B96">
        <w:rPr>
          <w:rFonts w:ascii="Times New Roman" w:hAnsi="Times New Roman" w:cs="Times New Roman"/>
          <w:sz w:val="24"/>
          <w:szCs w:val="26"/>
        </w:rPr>
        <w:t>oraz</w:t>
      </w:r>
      <w:r w:rsidRPr="00C57B96">
        <w:rPr>
          <w:rFonts w:ascii="Times New Roman" w:hAnsi="Times New Roman" w:cs="Times New Roman"/>
          <w:sz w:val="24"/>
          <w:szCs w:val="26"/>
        </w:rPr>
        <w:t xml:space="preserve"> prawie 66% uprawnionych</w:t>
      </w:r>
      <w:r w:rsidR="00E2355B" w:rsidRPr="00C57B96">
        <w:rPr>
          <w:rFonts w:ascii="Times New Roman" w:hAnsi="Times New Roman" w:cs="Times New Roman"/>
          <w:sz w:val="24"/>
          <w:szCs w:val="26"/>
        </w:rPr>
        <w:t xml:space="preserve"> w wieku powyżej 12 lat</w:t>
      </w:r>
      <w:r w:rsidRPr="00C57B96">
        <w:rPr>
          <w:rFonts w:ascii="Times New Roman" w:hAnsi="Times New Roman" w:cs="Times New Roman"/>
          <w:sz w:val="24"/>
          <w:szCs w:val="26"/>
        </w:rPr>
        <w:t>);</w:t>
      </w:r>
    </w:p>
    <w:p w14:paraId="32B790AC" w14:textId="02FF3D8B" w:rsidR="001A7F67" w:rsidRPr="00C57B96" w:rsidRDefault="003A4D82" w:rsidP="00C57B96">
      <w:pPr>
        <w:pStyle w:val="Akapitzlist"/>
        <w:numPr>
          <w:ilvl w:val="0"/>
          <w:numId w:val="17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pacing w:val="-4"/>
          <w:sz w:val="24"/>
          <w:szCs w:val="26"/>
        </w:rPr>
      </w:pPr>
      <w:r w:rsidRPr="00C57B96">
        <w:rPr>
          <w:rFonts w:ascii="Times New Roman" w:hAnsi="Times New Roman" w:cs="Times New Roman"/>
          <w:spacing w:val="-4"/>
          <w:sz w:val="24"/>
          <w:szCs w:val="26"/>
        </w:rPr>
        <w:t>w</w:t>
      </w:r>
      <w:r w:rsidR="007960E2" w:rsidRPr="00C57B96">
        <w:rPr>
          <w:rFonts w:ascii="Times New Roman" w:hAnsi="Times New Roman" w:cs="Times New Roman"/>
          <w:spacing w:val="-4"/>
          <w:sz w:val="24"/>
          <w:szCs w:val="26"/>
        </w:rPr>
        <w:t xml:space="preserve"> ubiegłym tygodniu wykonano </w:t>
      </w:r>
      <w:r w:rsidR="007960E2" w:rsidRPr="00C57B96">
        <w:rPr>
          <w:rFonts w:ascii="Times New Roman" w:hAnsi="Times New Roman" w:cs="Times New Roman"/>
          <w:b/>
          <w:spacing w:val="-4"/>
          <w:sz w:val="24"/>
          <w:szCs w:val="26"/>
        </w:rPr>
        <w:t>1775 szczepień</w:t>
      </w:r>
      <w:r w:rsidR="007960E2" w:rsidRPr="00C57B96">
        <w:rPr>
          <w:rFonts w:ascii="Times New Roman" w:hAnsi="Times New Roman" w:cs="Times New Roman"/>
          <w:spacing w:val="-4"/>
          <w:sz w:val="24"/>
          <w:szCs w:val="26"/>
        </w:rPr>
        <w:t xml:space="preserve">, z czego </w:t>
      </w:r>
      <w:r w:rsidR="007960E2" w:rsidRPr="00C57B96">
        <w:rPr>
          <w:rFonts w:ascii="Times New Roman" w:hAnsi="Times New Roman" w:cs="Times New Roman"/>
          <w:b/>
          <w:spacing w:val="-4"/>
          <w:sz w:val="24"/>
          <w:szCs w:val="26"/>
        </w:rPr>
        <w:t xml:space="preserve">863 </w:t>
      </w:r>
      <w:r w:rsidRPr="00C57B96">
        <w:rPr>
          <w:rFonts w:ascii="Times New Roman" w:hAnsi="Times New Roman" w:cs="Times New Roman"/>
          <w:b/>
          <w:spacing w:val="-4"/>
          <w:sz w:val="24"/>
          <w:szCs w:val="26"/>
        </w:rPr>
        <w:t>trzecią dawką</w:t>
      </w:r>
      <w:r w:rsidR="00E2355B" w:rsidRPr="00C57B96">
        <w:rPr>
          <w:rFonts w:ascii="Times New Roman" w:hAnsi="Times New Roman" w:cs="Times New Roman"/>
          <w:b/>
          <w:spacing w:val="-4"/>
          <w:sz w:val="24"/>
          <w:szCs w:val="26"/>
        </w:rPr>
        <w:t xml:space="preserve"> </w:t>
      </w:r>
      <w:r w:rsidR="00E2355B" w:rsidRPr="00C57B96">
        <w:rPr>
          <w:rFonts w:ascii="Times New Roman" w:hAnsi="Times New Roman" w:cs="Times New Roman"/>
          <w:spacing w:val="-4"/>
          <w:sz w:val="24"/>
          <w:szCs w:val="26"/>
        </w:rPr>
        <w:t xml:space="preserve">a więc </w:t>
      </w:r>
      <w:r w:rsidR="001A7F67" w:rsidRPr="00C57B96">
        <w:rPr>
          <w:rFonts w:ascii="Times New Roman" w:hAnsi="Times New Roman" w:cs="Times New Roman"/>
          <w:spacing w:val="-4"/>
          <w:sz w:val="24"/>
          <w:szCs w:val="26"/>
        </w:rPr>
        <w:t xml:space="preserve">pierwszą lub drugą dawkę w ubiegłym tygodniu przyjęło </w:t>
      </w:r>
      <w:r w:rsidR="003A2A34" w:rsidRPr="00C57B96">
        <w:rPr>
          <w:rFonts w:ascii="Times New Roman" w:hAnsi="Times New Roman" w:cs="Times New Roman"/>
          <w:spacing w:val="-4"/>
          <w:sz w:val="24"/>
          <w:szCs w:val="26"/>
        </w:rPr>
        <w:t xml:space="preserve">mniej niż </w:t>
      </w:r>
      <w:r w:rsidR="00E2355B" w:rsidRPr="00C57B96">
        <w:rPr>
          <w:rFonts w:ascii="Times New Roman" w:hAnsi="Times New Roman" w:cs="Times New Roman"/>
          <w:spacing w:val="-4"/>
          <w:sz w:val="24"/>
          <w:szCs w:val="26"/>
        </w:rPr>
        <w:t>1000</w:t>
      </w:r>
      <w:r w:rsidR="003A2A34" w:rsidRPr="00C57B96">
        <w:rPr>
          <w:rFonts w:ascii="Times New Roman" w:hAnsi="Times New Roman" w:cs="Times New Roman"/>
          <w:spacing w:val="-4"/>
          <w:sz w:val="24"/>
          <w:szCs w:val="26"/>
        </w:rPr>
        <w:t xml:space="preserve"> osób;</w:t>
      </w:r>
    </w:p>
    <w:p w14:paraId="72CE7873" w14:textId="600BC50B" w:rsidR="007960E2" w:rsidRPr="00C57B96" w:rsidRDefault="001A7F67" w:rsidP="00C57B96">
      <w:pPr>
        <w:pStyle w:val="Akapitzlist"/>
        <w:numPr>
          <w:ilvl w:val="0"/>
          <w:numId w:val="17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6"/>
        </w:rPr>
      </w:pPr>
      <w:r w:rsidRPr="00C57B96">
        <w:rPr>
          <w:rFonts w:ascii="Times New Roman" w:hAnsi="Times New Roman" w:cs="Times New Roman"/>
          <w:sz w:val="24"/>
          <w:szCs w:val="26"/>
        </w:rPr>
        <w:t>ł</w:t>
      </w:r>
      <w:r w:rsidR="003A4D82" w:rsidRPr="00C57B96">
        <w:rPr>
          <w:rFonts w:ascii="Times New Roman" w:hAnsi="Times New Roman" w:cs="Times New Roman"/>
          <w:sz w:val="24"/>
          <w:szCs w:val="26"/>
        </w:rPr>
        <w:t>ącznie</w:t>
      </w:r>
      <w:r w:rsidR="007960E2" w:rsidRPr="00C57B96">
        <w:rPr>
          <w:rFonts w:ascii="Times New Roman" w:hAnsi="Times New Roman" w:cs="Times New Roman"/>
          <w:sz w:val="24"/>
          <w:szCs w:val="26"/>
        </w:rPr>
        <w:t xml:space="preserve"> </w:t>
      </w:r>
      <w:r w:rsidR="003A4D82" w:rsidRPr="00C57B96">
        <w:rPr>
          <w:rFonts w:ascii="Times New Roman" w:hAnsi="Times New Roman" w:cs="Times New Roman"/>
          <w:sz w:val="24"/>
          <w:szCs w:val="26"/>
        </w:rPr>
        <w:t xml:space="preserve">trzecią dawkę przyjęło </w:t>
      </w:r>
      <w:r w:rsidR="003A4D82" w:rsidRPr="00C57B96">
        <w:rPr>
          <w:rFonts w:ascii="Times New Roman" w:hAnsi="Times New Roman" w:cs="Times New Roman"/>
          <w:b/>
          <w:sz w:val="24"/>
          <w:szCs w:val="26"/>
        </w:rPr>
        <w:t>4395 osób</w:t>
      </w:r>
      <w:r w:rsidR="003A4D82" w:rsidRPr="00C57B96">
        <w:rPr>
          <w:rFonts w:ascii="Times New Roman" w:hAnsi="Times New Roman" w:cs="Times New Roman"/>
          <w:sz w:val="24"/>
          <w:szCs w:val="26"/>
        </w:rPr>
        <w:t xml:space="preserve">; </w:t>
      </w:r>
    </w:p>
    <w:p w14:paraId="434E76CC" w14:textId="269AE1BA" w:rsidR="00E2355B" w:rsidRPr="00C57B96" w:rsidRDefault="003A4D82" w:rsidP="00C57B96">
      <w:pPr>
        <w:pStyle w:val="Akapitzlist"/>
        <w:numPr>
          <w:ilvl w:val="0"/>
          <w:numId w:val="17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6"/>
        </w:rPr>
      </w:pPr>
      <w:r w:rsidRPr="00C57B96">
        <w:rPr>
          <w:rFonts w:ascii="Times New Roman" w:hAnsi="Times New Roman" w:cs="Times New Roman"/>
          <w:sz w:val="24"/>
          <w:szCs w:val="26"/>
        </w:rPr>
        <w:t xml:space="preserve">przypominam, że Rada Medyczna działająca przy Prezesie Rady Ministrów </w:t>
      </w:r>
      <w:r w:rsidRPr="00C57B96">
        <w:rPr>
          <w:rFonts w:ascii="Times New Roman" w:hAnsi="Times New Roman" w:cs="Times New Roman"/>
          <w:b/>
          <w:sz w:val="24"/>
          <w:szCs w:val="26"/>
        </w:rPr>
        <w:t xml:space="preserve">rekomenduje przyjmowanie trzeciej dawki </w:t>
      </w:r>
      <w:r w:rsidR="003A2A34" w:rsidRPr="00C57B96">
        <w:rPr>
          <w:rFonts w:ascii="Times New Roman" w:hAnsi="Times New Roman" w:cs="Times New Roman"/>
          <w:b/>
          <w:sz w:val="24"/>
          <w:szCs w:val="26"/>
        </w:rPr>
        <w:t xml:space="preserve">już </w:t>
      </w:r>
      <w:r w:rsidRPr="00C57B96">
        <w:rPr>
          <w:rFonts w:ascii="Times New Roman" w:hAnsi="Times New Roman" w:cs="Times New Roman"/>
          <w:b/>
          <w:sz w:val="24"/>
          <w:szCs w:val="26"/>
        </w:rPr>
        <w:t>przez wszystkie osoby pełnoletnie</w:t>
      </w:r>
      <w:r w:rsidRPr="00C57B96">
        <w:rPr>
          <w:rFonts w:ascii="Times New Roman" w:hAnsi="Times New Roman" w:cs="Times New Roman"/>
          <w:sz w:val="24"/>
          <w:szCs w:val="26"/>
        </w:rPr>
        <w:t xml:space="preserve"> po upływie pół roku od szczepienia drugą dawką;</w:t>
      </w:r>
    </w:p>
    <w:p w14:paraId="3BFB6D59" w14:textId="193E4C22" w:rsidR="0060183B" w:rsidRPr="00C57B96" w:rsidRDefault="0060183B" w:rsidP="00C57B96">
      <w:pPr>
        <w:spacing w:after="0" w:line="276" w:lineRule="auto"/>
        <w:jc w:val="both"/>
        <w:rPr>
          <w:rFonts w:ascii="Times New Roman" w:hAnsi="Times New Roman" w:cs="Times New Roman"/>
          <w:sz w:val="18"/>
          <w:szCs w:val="26"/>
          <w:highlight w:val="yellow"/>
        </w:rPr>
      </w:pPr>
      <w:r w:rsidRPr="00C57B96">
        <w:rPr>
          <w:rFonts w:ascii="Times New Roman" w:hAnsi="Times New Roman" w:cs="Times New Roman"/>
          <w:sz w:val="18"/>
          <w:szCs w:val="26"/>
          <w:highlight w:val="yellow"/>
        </w:rPr>
        <w:t>Wykres 6 – szczepienia według grup wiekowych</w:t>
      </w:r>
    </w:p>
    <w:p w14:paraId="1B60820D" w14:textId="5DECD4BB" w:rsidR="00855284" w:rsidRPr="00C57B96" w:rsidRDefault="00855284" w:rsidP="00C57B96">
      <w:pPr>
        <w:pStyle w:val="Akapitzlist"/>
        <w:numPr>
          <w:ilvl w:val="0"/>
          <w:numId w:val="17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6"/>
        </w:rPr>
      </w:pPr>
      <w:r w:rsidRPr="00C57B96">
        <w:rPr>
          <w:rFonts w:ascii="Times New Roman" w:hAnsi="Times New Roman" w:cs="Times New Roman"/>
          <w:sz w:val="24"/>
          <w:szCs w:val="26"/>
        </w:rPr>
        <w:t xml:space="preserve">wciąż najmniejszy odsetek osób zaszczepionych reprezentuje grupa wiekowa </w:t>
      </w:r>
      <w:r w:rsidR="000A5166" w:rsidRPr="00C57B96">
        <w:rPr>
          <w:rFonts w:ascii="Times New Roman" w:hAnsi="Times New Roman" w:cs="Times New Roman"/>
          <w:sz w:val="24"/>
          <w:szCs w:val="26"/>
        </w:rPr>
        <w:br/>
      </w:r>
      <w:r w:rsidRPr="00C57B96">
        <w:rPr>
          <w:rFonts w:ascii="Times New Roman" w:hAnsi="Times New Roman" w:cs="Times New Roman"/>
          <w:sz w:val="24"/>
          <w:szCs w:val="26"/>
        </w:rPr>
        <w:t xml:space="preserve">12-19 lat </w:t>
      </w:r>
      <w:r w:rsidRPr="00C57B96">
        <w:rPr>
          <w:rFonts w:ascii="Times New Roman" w:hAnsi="Times New Roman" w:cs="Times New Roman"/>
          <w:b/>
          <w:sz w:val="24"/>
          <w:szCs w:val="26"/>
        </w:rPr>
        <w:t>(</w:t>
      </w:r>
      <w:r w:rsidR="0060183B" w:rsidRPr="00C57B96">
        <w:rPr>
          <w:rFonts w:ascii="Times New Roman" w:hAnsi="Times New Roman" w:cs="Times New Roman"/>
          <w:b/>
          <w:sz w:val="24"/>
          <w:szCs w:val="26"/>
        </w:rPr>
        <w:t>prawie 54%)</w:t>
      </w:r>
      <w:r w:rsidR="00E2355B" w:rsidRPr="00C57B96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E2355B" w:rsidRPr="00C57B96">
        <w:rPr>
          <w:rFonts w:ascii="Times New Roman" w:hAnsi="Times New Roman" w:cs="Times New Roman"/>
          <w:sz w:val="24"/>
          <w:szCs w:val="26"/>
        </w:rPr>
        <w:t>w której szczepienia rozpoczęły się najpóźniej</w:t>
      </w:r>
      <w:r w:rsidR="0060183B" w:rsidRPr="00C57B96">
        <w:rPr>
          <w:rFonts w:ascii="Times New Roman" w:hAnsi="Times New Roman" w:cs="Times New Roman"/>
          <w:sz w:val="24"/>
          <w:szCs w:val="26"/>
        </w:rPr>
        <w:t>;</w:t>
      </w:r>
    </w:p>
    <w:p w14:paraId="226546D5" w14:textId="60BCF0C7" w:rsidR="007960E2" w:rsidRPr="00C57B96" w:rsidRDefault="00A43009" w:rsidP="00C57B96">
      <w:pPr>
        <w:pStyle w:val="Akapitzlist"/>
        <w:numPr>
          <w:ilvl w:val="0"/>
          <w:numId w:val="17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6"/>
        </w:rPr>
      </w:pPr>
      <w:r w:rsidRPr="00C57B96">
        <w:rPr>
          <w:rFonts w:ascii="Times New Roman" w:hAnsi="Times New Roman" w:cs="Times New Roman"/>
          <w:sz w:val="24"/>
          <w:szCs w:val="26"/>
        </w:rPr>
        <w:t xml:space="preserve">punkty szczepień bez rejestracji funkcjonują od poniedziałku do piątku w </w:t>
      </w:r>
      <w:r w:rsidR="00D872CC" w:rsidRPr="00C57B96">
        <w:rPr>
          <w:rFonts w:ascii="Times New Roman" w:hAnsi="Times New Roman" w:cs="Times New Roman"/>
          <w:b/>
          <w:sz w:val="24"/>
          <w:szCs w:val="26"/>
        </w:rPr>
        <w:t>MPS</w:t>
      </w:r>
      <w:r w:rsidRPr="00C57B96">
        <w:rPr>
          <w:rFonts w:ascii="Times New Roman" w:hAnsi="Times New Roman" w:cs="Times New Roman"/>
          <w:sz w:val="24"/>
          <w:szCs w:val="26"/>
        </w:rPr>
        <w:t xml:space="preserve">, </w:t>
      </w:r>
      <w:r w:rsidRPr="00C57B96">
        <w:rPr>
          <w:rFonts w:ascii="Times New Roman" w:hAnsi="Times New Roman" w:cs="Times New Roman"/>
          <w:b/>
          <w:sz w:val="24"/>
          <w:szCs w:val="26"/>
        </w:rPr>
        <w:t xml:space="preserve">Lecznicach </w:t>
      </w:r>
      <w:proofErr w:type="spellStart"/>
      <w:r w:rsidRPr="00C57B96">
        <w:rPr>
          <w:rFonts w:ascii="Times New Roman" w:hAnsi="Times New Roman" w:cs="Times New Roman"/>
          <w:b/>
          <w:sz w:val="24"/>
          <w:szCs w:val="26"/>
        </w:rPr>
        <w:t>Citomed</w:t>
      </w:r>
      <w:proofErr w:type="spellEnd"/>
      <w:r w:rsidRPr="00C57B96">
        <w:rPr>
          <w:rFonts w:ascii="Times New Roman" w:hAnsi="Times New Roman" w:cs="Times New Roman"/>
          <w:sz w:val="24"/>
          <w:szCs w:val="26"/>
        </w:rPr>
        <w:t xml:space="preserve"> przy ul. Marii Skłodowskiej-Curie 73 oraz ul. Lubickiej 21/U3 a </w:t>
      </w:r>
      <w:r w:rsidRPr="00C57B96">
        <w:rPr>
          <w:rFonts w:ascii="Times New Roman" w:hAnsi="Times New Roman" w:cs="Times New Roman"/>
          <w:b/>
          <w:sz w:val="24"/>
          <w:szCs w:val="26"/>
        </w:rPr>
        <w:t>także w centrach handlowych</w:t>
      </w:r>
      <w:r w:rsidRPr="00C57B96">
        <w:rPr>
          <w:rFonts w:ascii="Times New Roman" w:hAnsi="Times New Roman" w:cs="Times New Roman"/>
          <w:sz w:val="24"/>
          <w:szCs w:val="26"/>
        </w:rPr>
        <w:t xml:space="preserve"> Atrium Copernicus oraz Nowe Bielawy (w tym ostatnim szczepieni są tylko dorośli)</w:t>
      </w:r>
      <w:r w:rsidR="00E2355B" w:rsidRPr="00C57B96">
        <w:rPr>
          <w:rFonts w:ascii="Times New Roman" w:hAnsi="Times New Roman" w:cs="Times New Roman"/>
          <w:sz w:val="24"/>
          <w:szCs w:val="26"/>
        </w:rPr>
        <w:t xml:space="preserve"> oraz w soboty w galeriach handlowych;</w:t>
      </w:r>
    </w:p>
    <w:p w14:paraId="565A3020" w14:textId="51C808D5" w:rsidR="00CC39CB" w:rsidRPr="00C57B96" w:rsidRDefault="00CC39CB" w:rsidP="00C57B96">
      <w:pPr>
        <w:pStyle w:val="Akapitzlist"/>
        <w:numPr>
          <w:ilvl w:val="0"/>
          <w:numId w:val="17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6"/>
        </w:rPr>
      </w:pPr>
      <w:r w:rsidRPr="00C57B96">
        <w:rPr>
          <w:rFonts w:ascii="Times New Roman" w:hAnsi="Times New Roman" w:cs="Times New Roman"/>
          <w:sz w:val="24"/>
          <w:szCs w:val="26"/>
        </w:rPr>
        <w:t>punkt szczepień działający w soboty w CH Plaza będzie działać do końca roku.</w:t>
      </w:r>
    </w:p>
    <w:p w14:paraId="75DF1283" w14:textId="795F5385" w:rsidR="00747BEC" w:rsidRPr="00C57B96" w:rsidRDefault="007D18F4" w:rsidP="00C57B9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6"/>
          <w:u w:val="single"/>
        </w:rPr>
      </w:pPr>
      <w:r w:rsidRPr="00C57B96">
        <w:rPr>
          <w:rFonts w:ascii="Times New Roman" w:hAnsi="Times New Roman" w:cs="Times New Roman"/>
          <w:b/>
          <w:sz w:val="24"/>
          <w:szCs w:val="26"/>
          <w:u w:val="single"/>
        </w:rPr>
        <w:t xml:space="preserve">Szczepienia przeciw grypie </w:t>
      </w:r>
    </w:p>
    <w:p w14:paraId="6B1D1EDE" w14:textId="155FE365" w:rsidR="007D18F4" w:rsidRPr="00C57B96" w:rsidRDefault="007D18F4" w:rsidP="00C57B9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C57B96">
        <w:rPr>
          <w:rFonts w:ascii="Times New Roman" w:hAnsi="Times New Roman" w:cs="Times New Roman"/>
          <w:sz w:val="24"/>
          <w:szCs w:val="26"/>
        </w:rPr>
        <w:t xml:space="preserve">przypominam, że </w:t>
      </w:r>
      <w:r w:rsidR="003A2A34" w:rsidRPr="00C57B96">
        <w:rPr>
          <w:rFonts w:ascii="Times New Roman" w:hAnsi="Times New Roman" w:cs="Times New Roman"/>
          <w:b/>
          <w:sz w:val="24"/>
          <w:szCs w:val="26"/>
        </w:rPr>
        <w:t>MPS</w:t>
      </w:r>
      <w:r w:rsidRPr="00C57B96">
        <w:rPr>
          <w:rFonts w:ascii="Times New Roman" w:hAnsi="Times New Roman" w:cs="Times New Roman"/>
          <w:sz w:val="24"/>
          <w:szCs w:val="26"/>
        </w:rPr>
        <w:t xml:space="preserve"> prowadzi zapisy i wykonuje szczepienia przeciw grypie w ramach miejskiego programu szczepień osób w wieku 65-75 lat;</w:t>
      </w:r>
    </w:p>
    <w:p w14:paraId="4D8D59B7" w14:textId="36311A7E" w:rsidR="007D18F4" w:rsidRPr="00C57B96" w:rsidRDefault="007D18F4" w:rsidP="00C57B9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C57B96">
        <w:rPr>
          <w:rFonts w:ascii="Times New Roman" w:hAnsi="Times New Roman" w:cs="Times New Roman"/>
          <w:sz w:val="24"/>
          <w:szCs w:val="26"/>
        </w:rPr>
        <w:t xml:space="preserve">na wczoraj zapisanych łącznie było </w:t>
      </w:r>
      <w:r w:rsidRPr="00C57B96">
        <w:rPr>
          <w:rFonts w:ascii="Times New Roman" w:hAnsi="Times New Roman" w:cs="Times New Roman"/>
          <w:b/>
          <w:sz w:val="24"/>
          <w:szCs w:val="26"/>
        </w:rPr>
        <w:t>2</w:t>
      </w:r>
      <w:r w:rsidR="000A5166" w:rsidRPr="00C57B96">
        <w:rPr>
          <w:rFonts w:ascii="Times New Roman" w:hAnsi="Times New Roman" w:cs="Times New Roman"/>
          <w:b/>
          <w:sz w:val="24"/>
          <w:szCs w:val="26"/>
        </w:rPr>
        <w:t>182</w:t>
      </w:r>
      <w:r w:rsidRPr="00C57B96">
        <w:rPr>
          <w:rFonts w:ascii="Times New Roman" w:hAnsi="Times New Roman" w:cs="Times New Roman"/>
          <w:b/>
          <w:sz w:val="24"/>
          <w:szCs w:val="26"/>
        </w:rPr>
        <w:t xml:space="preserve"> osób</w:t>
      </w:r>
      <w:r w:rsidRPr="00C57B96">
        <w:rPr>
          <w:rFonts w:ascii="Times New Roman" w:hAnsi="Times New Roman" w:cs="Times New Roman"/>
          <w:sz w:val="24"/>
          <w:szCs w:val="26"/>
        </w:rPr>
        <w:t xml:space="preserve"> (na </w:t>
      </w:r>
      <w:r w:rsidRPr="00C57B96">
        <w:rPr>
          <w:rFonts w:ascii="Times New Roman" w:hAnsi="Times New Roman" w:cs="Times New Roman"/>
          <w:b/>
          <w:sz w:val="24"/>
          <w:szCs w:val="26"/>
        </w:rPr>
        <w:t xml:space="preserve">3650 </w:t>
      </w:r>
      <w:r w:rsidRPr="00C57B96">
        <w:rPr>
          <w:rFonts w:ascii="Times New Roman" w:hAnsi="Times New Roman" w:cs="Times New Roman"/>
          <w:sz w:val="24"/>
          <w:szCs w:val="26"/>
        </w:rPr>
        <w:t>przewidzianych dawek).</w:t>
      </w:r>
    </w:p>
    <w:p w14:paraId="23AADCF1" w14:textId="3C32212A" w:rsidR="007D18F4" w:rsidRPr="00C57B96" w:rsidRDefault="007D18F4" w:rsidP="00C57B9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C57B96">
        <w:rPr>
          <w:rFonts w:ascii="Times New Roman" w:hAnsi="Times New Roman" w:cs="Times New Roman"/>
          <w:sz w:val="24"/>
          <w:szCs w:val="26"/>
        </w:rPr>
        <w:t xml:space="preserve">szczepienia </w:t>
      </w:r>
      <w:r w:rsidR="00910FAB" w:rsidRPr="00C57B96">
        <w:rPr>
          <w:rFonts w:ascii="Times New Roman" w:hAnsi="Times New Roman" w:cs="Times New Roman"/>
          <w:sz w:val="24"/>
          <w:szCs w:val="26"/>
        </w:rPr>
        <w:t>MPS wykonuje</w:t>
      </w:r>
      <w:r w:rsidRPr="00C57B96">
        <w:rPr>
          <w:rFonts w:ascii="Times New Roman" w:hAnsi="Times New Roman" w:cs="Times New Roman"/>
          <w:sz w:val="24"/>
          <w:szCs w:val="26"/>
        </w:rPr>
        <w:t xml:space="preserve"> są w CH Plaza, zapisani pacjenci są umawiani </w:t>
      </w:r>
      <w:r w:rsidR="000A5166" w:rsidRPr="00C57B96">
        <w:rPr>
          <w:rFonts w:ascii="Times New Roman" w:hAnsi="Times New Roman" w:cs="Times New Roman"/>
          <w:sz w:val="24"/>
          <w:szCs w:val="26"/>
        </w:rPr>
        <w:br/>
      </w:r>
      <w:r w:rsidRPr="00C57B96">
        <w:rPr>
          <w:rFonts w:ascii="Times New Roman" w:hAnsi="Times New Roman" w:cs="Times New Roman"/>
          <w:sz w:val="24"/>
          <w:szCs w:val="26"/>
        </w:rPr>
        <w:t>na konkretne godziny</w:t>
      </w:r>
      <w:r w:rsidR="00910FAB" w:rsidRPr="00C57B96">
        <w:rPr>
          <w:rFonts w:ascii="Times New Roman" w:hAnsi="Times New Roman" w:cs="Times New Roman"/>
          <w:sz w:val="24"/>
          <w:szCs w:val="26"/>
        </w:rPr>
        <w:t>. D</w:t>
      </w:r>
      <w:r w:rsidRPr="00C57B96">
        <w:rPr>
          <w:rFonts w:ascii="Times New Roman" w:hAnsi="Times New Roman" w:cs="Times New Roman"/>
          <w:sz w:val="24"/>
          <w:szCs w:val="26"/>
        </w:rPr>
        <w:t xml:space="preserve">o tej pory wykonano </w:t>
      </w:r>
      <w:r w:rsidRPr="00C57B96">
        <w:rPr>
          <w:rFonts w:ascii="Times New Roman" w:hAnsi="Times New Roman" w:cs="Times New Roman"/>
          <w:b/>
          <w:sz w:val="24"/>
          <w:szCs w:val="26"/>
        </w:rPr>
        <w:t>1</w:t>
      </w:r>
      <w:r w:rsidR="000A5166" w:rsidRPr="00C57B96">
        <w:rPr>
          <w:rFonts w:ascii="Times New Roman" w:hAnsi="Times New Roman" w:cs="Times New Roman"/>
          <w:b/>
          <w:sz w:val="24"/>
          <w:szCs w:val="26"/>
        </w:rPr>
        <w:t xml:space="preserve">852 </w:t>
      </w:r>
      <w:r w:rsidRPr="00C57B96">
        <w:rPr>
          <w:rFonts w:ascii="Times New Roman" w:hAnsi="Times New Roman" w:cs="Times New Roman"/>
          <w:sz w:val="24"/>
          <w:szCs w:val="26"/>
        </w:rPr>
        <w:t>szczepień;</w:t>
      </w:r>
    </w:p>
    <w:p w14:paraId="3EE03E7D" w14:textId="05C7F786" w:rsidR="005B4A7E" w:rsidRPr="00C57B96" w:rsidRDefault="001C64A2" w:rsidP="00C57B9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6"/>
          <w:u w:val="single"/>
        </w:rPr>
      </w:pPr>
      <w:r w:rsidRPr="00C57B96">
        <w:rPr>
          <w:rFonts w:ascii="Times New Roman" w:hAnsi="Times New Roman" w:cs="Times New Roman"/>
          <w:b/>
          <w:sz w:val="24"/>
          <w:szCs w:val="26"/>
          <w:u w:val="single"/>
        </w:rPr>
        <w:t xml:space="preserve">Miejski Obszar Funkcjonalny Torunia </w:t>
      </w:r>
    </w:p>
    <w:p w14:paraId="11EC2765" w14:textId="65DFE94C" w:rsidR="001C64A2" w:rsidRPr="00C57B96" w:rsidRDefault="00303B45" w:rsidP="00C57B9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C57B96">
        <w:rPr>
          <w:rFonts w:ascii="Times New Roman" w:hAnsi="Times New Roman" w:cs="Times New Roman"/>
          <w:sz w:val="24"/>
          <w:szCs w:val="26"/>
        </w:rPr>
        <w:t xml:space="preserve">rozpoczyna się kolejny etap tworzenia Zintegrowanych Inwestycji Terytorialnych (ZIT) na obszarze Miejskiego Obszaru Funkcjonalnego Torunia (MOFT). Utworzenie związku ZIT jest jednym z warunków kreowania polityki terytorialnej w zakresie nowej perspektywy finansowej </w:t>
      </w:r>
      <w:r w:rsidR="00D872CC" w:rsidRPr="00C57B96">
        <w:rPr>
          <w:rFonts w:ascii="Times New Roman" w:hAnsi="Times New Roman" w:cs="Times New Roman"/>
          <w:sz w:val="24"/>
          <w:szCs w:val="26"/>
        </w:rPr>
        <w:t>UE</w:t>
      </w:r>
      <w:r w:rsidRPr="00C57B96">
        <w:rPr>
          <w:rFonts w:ascii="Times New Roman" w:hAnsi="Times New Roman" w:cs="Times New Roman"/>
          <w:sz w:val="24"/>
          <w:szCs w:val="26"/>
        </w:rPr>
        <w:t xml:space="preserve"> na lata 2021-2027;</w:t>
      </w:r>
    </w:p>
    <w:p w14:paraId="4AD2AA9D" w14:textId="1DE13CE3" w:rsidR="00303B45" w:rsidRPr="00C57B96" w:rsidRDefault="00303B45" w:rsidP="00C57B9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C57B96">
        <w:rPr>
          <w:rFonts w:ascii="Times New Roman" w:hAnsi="Times New Roman" w:cs="Times New Roman"/>
          <w:sz w:val="24"/>
          <w:szCs w:val="26"/>
        </w:rPr>
        <w:t xml:space="preserve">do gmin i powiatów wchodzących w skład MOFT skierowaliśmy pytanie </w:t>
      </w:r>
      <w:r w:rsidR="000A5166" w:rsidRPr="00C57B96">
        <w:rPr>
          <w:rFonts w:ascii="Times New Roman" w:hAnsi="Times New Roman" w:cs="Times New Roman"/>
          <w:sz w:val="24"/>
          <w:szCs w:val="26"/>
        </w:rPr>
        <w:br/>
      </w:r>
      <w:r w:rsidRPr="00C57B96">
        <w:rPr>
          <w:rFonts w:ascii="Times New Roman" w:hAnsi="Times New Roman" w:cs="Times New Roman"/>
          <w:sz w:val="24"/>
          <w:szCs w:val="26"/>
        </w:rPr>
        <w:t xml:space="preserve">o preferowaną formę prawną partnerstwa. Spośród </w:t>
      </w:r>
      <w:r w:rsidRPr="00C57B96">
        <w:rPr>
          <w:rFonts w:ascii="Times New Roman" w:hAnsi="Times New Roman" w:cs="Times New Roman"/>
          <w:b/>
          <w:sz w:val="24"/>
          <w:szCs w:val="26"/>
        </w:rPr>
        <w:t xml:space="preserve">36 podmiotów </w:t>
      </w:r>
      <w:r w:rsidR="000A5166" w:rsidRPr="00C57B96">
        <w:rPr>
          <w:rFonts w:ascii="Times New Roman" w:hAnsi="Times New Roman" w:cs="Times New Roman"/>
          <w:b/>
          <w:sz w:val="24"/>
          <w:szCs w:val="26"/>
        </w:rPr>
        <w:br/>
      </w:r>
      <w:r w:rsidRPr="00C57B96">
        <w:rPr>
          <w:rFonts w:ascii="Times New Roman" w:hAnsi="Times New Roman" w:cs="Times New Roman"/>
          <w:b/>
          <w:sz w:val="24"/>
          <w:szCs w:val="26"/>
        </w:rPr>
        <w:t>26 opowiedziało się za powołaniem stowarzyszenia</w:t>
      </w:r>
      <w:r w:rsidRPr="00C57B96">
        <w:rPr>
          <w:rFonts w:ascii="Times New Roman" w:hAnsi="Times New Roman" w:cs="Times New Roman"/>
          <w:sz w:val="24"/>
          <w:szCs w:val="26"/>
        </w:rPr>
        <w:t xml:space="preserve"> jednostek samorządu terytorialnego w ramach MOFT</w:t>
      </w:r>
      <w:r w:rsidR="00C3665B" w:rsidRPr="00C57B96">
        <w:rPr>
          <w:rFonts w:ascii="Times New Roman" w:hAnsi="Times New Roman" w:cs="Times New Roman"/>
          <w:sz w:val="24"/>
          <w:szCs w:val="26"/>
        </w:rPr>
        <w:t>;</w:t>
      </w:r>
    </w:p>
    <w:p w14:paraId="037C6714" w14:textId="6A2F1BBA" w:rsidR="00C3665B" w:rsidRPr="00C57B96" w:rsidRDefault="00C3665B" w:rsidP="00C57B9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C57B96">
        <w:rPr>
          <w:rFonts w:ascii="Times New Roman" w:hAnsi="Times New Roman" w:cs="Times New Roman"/>
          <w:sz w:val="24"/>
          <w:szCs w:val="26"/>
        </w:rPr>
        <w:t xml:space="preserve">w ubiegły wtorek w </w:t>
      </w:r>
      <w:r w:rsidR="00D872CC" w:rsidRPr="00C57B96">
        <w:rPr>
          <w:rFonts w:ascii="Times New Roman" w:hAnsi="Times New Roman" w:cs="Times New Roman"/>
          <w:sz w:val="24"/>
          <w:szCs w:val="26"/>
        </w:rPr>
        <w:t>UMT</w:t>
      </w:r>
      <w:r w:rsidRPr="00C57B96">
        <w:rPr>
          <w:rFonts w:ascii="Times New Roman" w:hAnsi="Times New Roman" w:cs="Times New Roman"/>
          <w:sz w:val="24"/>
          <w:szCs w:val="26"/>
        </w:rPr>
        <w:t xml:space="preserve"> odbyło się spotkanie starostów powiatów MOFT na którym omówiono</w:t>
      </w:r>
      <w:r w:rsidR="00D872CC" w:rsidRPr="00C57B96">
        <w:rPr>
          <w:rFonts w:ascii="Times New Roman" w:hAnsi="Times New Roman" w:cs="Times New Roman"/>
          <w:sz w:val="24"/>
          <w:szCs w:val="26"/>
        </w:rPr>
        <w:t xml:space="preserve"> dalszą</w:t>
      </w:r>
      <w:r w:rsidRPr="00C57B96">
        <w:rPr>
          <w:rFonts w:ascii="Times New Roman" w:hAnsi="Times New Roman" w:cs="Times New Roman"/>
          <w:sz w:val="24"/>
          <w:szCs w:val="26"/>
        </w:rPr>
        <w:t xml:space="preserve"> procedurę utworzenia stowarzyszenia;</w:t>
      </w:r>
    </w:p>
    <w:p w14:paraId="7162707D" w14:textId="1ED25DD6" w:rsidR="00C3665B" w:rsidRPr="00C57B96" w:rsidRDefault="00C3665B" w:rsidP="00C57B9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C57B96">
        <w:rPr>
          <w:rFonts w:ascii="Times New Roman" w:hAnsi="Times New Roman" w:cs="Times New Roman"/>
          <w:sz w:val="24"/>
          <w:szCs w:val="26"/>
        </w:rPr>
        <w:t xml:space="preserve">kolejnymi krokami będą konsultacje projektów statutu i uchwały nowego stowarzyszenia, następnie przyjęcie uchwał </w:t>
      </w:r>
      <w:proofErr w:type="spellStart"/>
      <w:r w:rsidRPr="00C57B96">
        <w:rPr>
          <w:rFonts w:ascii="Times New Roman" w:hAnsi="Times New Roman" w:cs="Times New Roman"/>
          <w:sz w:val="24"/>
          <w:szCs w:val="26"/>
        </w:rPr>
        <w:t>ws</w:t>
      </w:r>
      <w:proofErr w:type="spellEnd"/>
      <w:r w:rsidRPr="00C57B96">
        <w:rPr>
          <w:rFonts w:ascii="Times New Roman" w:hAnsi="Times New Roman" w:cs="Times New Roman"/>
          <w:sz w:val="24"/>
          <w:szCs w:val="26"/>
        </w:rPr>
        <w:t xml:space="preserve">. utworzenia i przystąpienia do stowarzyszenia przez organy stanowiące wszystkich członków MOF Torunia, </w:t>
      </w:r>
      <w:r w:rsidRPr="00C57B96">
        <w:rPr>
          <w:rFonts w:ascii="Times New Roman" w:hAnsi="Times New Roman" w:cs="Times New Roman"/>
          <w:sz w:val="24"/>
          <w:szCs w:val="26"/>
        </w:rPr>
        <w:lastRenderedPageBreak/>
        <w:t xml:space="preserve">przeprowadzenie zebrania założycielskiego oraz wszczęcie procedury rejestracyjnej. Zakończenie tych działań planowane jest na przełom I </w:t>
      </w:r>
      <w:proofErr w:type="spellStart"/>
      <w:r w:rsidRPr="00C57B96">
        <w:rPr>
          <w:rFonts w:ascii="Times New Roman" w:hAnsi="Times New Roman" w:cs="Times New Roman"/>
          <w:sz w:val="24"/>
          <w:szCs w:val="26"/>
        </w:rPr>
        <w:t>i</w:t>
      </w:r>
      <w:proofErr w:type="spellEnd"/>
      <w:r w:rsidRPr="00C57B96">
        <w:rPr>
          <w:rFonts w:ascii="Times New Roman" w:hAnsi="Times New Roman" w:cs="Times New Roman"/>
          <w:sz w:val="24"/>
          <w:szCs w:val="26"/>
        </w:rPr>
        <w:t xml:space="preserve"> II kwartału 2022 r. </w:t>
      </w:r>
    </w:p>
    <w:p w14:paraId="74E36E11" w14:textId="716DDF9D" w:rsidR="00C3665B" w:rsidRPr="00C57B96" w:rsidRDefault="00C3665B" w:rsidP="00C57B9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6"/>
          <w:u w:val="single"/>
        </w:rPr>
      </w:pPr>
      <w:r w:rsidRPr="00C57B96">
        <w:rPr>
          <w:rFonts w:ascii="Times New Roman" w:hAnsi="Times New Roman" w:cs="Times New Roman"/>
          <w:b/>
          <w:sz w:val="24"/>
          <w:szCs w:val="26"/>
          <w:u w:val="single"/>
        </w:rPr>
        <w:t>Mieszkanie +</w:t>
      </w:r>
    </w:p>
    <w:p w14:paraId="793C10E1" w14:textId="7E6AFAD2" w:rsidR="00C3665B" w:rsidRPr="00C57B96" w:rsidRDefault="00C3665B" w:rsidP="00C57B9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C57B96">
        <w:rPr>
          <w:rFonts w:ascii="Times New Roman" w:hAnsi="Times New Roman" w:cs="Times New Roman"/>
          <w:sz w:val="24"/>
          <w:szCs w:val="26"/>
        </w:rPr>
        <w:t>30</w:t>
      </w:r>
      <w:r w:rsidR="00D872CC" w:rsidRPr="00C57B96">
        <w:rPr>
          <w:rFonts w:ascii="Times New Roman" w:hAnsi="Times New Roman" w:cs="Times New Roman"/>
          <w:sz w:val="24"/>
          <w:szCs w:val="26"/>
        </w:rPr>
        <w:t xml:space="preserve">.09 </w:t>
      </w:r>
      <w:r w:rsidRPr="00C57B96">
        <w:rPr>
          <w:rFonts w:ascii="Times New Roman" w:hAnsi="Times New Roman" w:cs="Times New Roman"/>
          <w:sz w:val="24"/>
          <w:szCs w:val="26"/>
        </w:rPr>
        <w:t xml:space="preserve">br. </w:t>
      </w:r>
      <w:r w:rsidR="00D872CC" w:rsidRPr="00C57B96">
        <w:rPr>
          <w:rFonts w:ascii="Times New Roman" w:hAnsi="Times New Roman" w:cs="Times New Roman"/>
          <w:sz w:val="24"/>
          <w:szCs w:val="26"/>
        </w:rPr>
        <w:t>zakończył się nabór</w:t>
      </w:r>
      <w:r w:rsidRPr="00C57B96">
        <w:rPr>
          <w:rFonts w:ascii="Times New Roman" w:hAnsi="Times New Roman" w:cs="Times New Roman"/>
          <w:sz w:val="24"/>
          <w:szCs w:val="26"/>
        </w:rPr>
        <w:t xml:space="preserve"> wniosków w ramach rządowego programu Mieszkanie</w:t>
      </w:r>
      <w:r w:rsidR="00910FAB" w:rsidRPr="00C57B96">
        <w:rPr>
          <w:rFonts w:ascii="Times New Roman" w:hAnsi="Times New Roman" w:cs="Times New Roman"/>
          <w:sz w:val="24"/>
          <w:szCs w:val="26"/>
        </w:rPr>
        <w:t xml:space="preserve"> +. N</w:t>
      </w:r>
      <w:r w:rsidRPr="00C57B96">
        <w:rPr>
          <w:rFonts w:ascii="Times New Roman" w:hAnsi="Times New Roman" w:cs="Times New Roman"/>
          <w:sz w:val="24"/>
          <w:szCs w:val="26"/>
        </w:rPr>
        <w:t>a wniosk</w:t>
      </w:r>
      <w:r w:rsidR="00D872CC" w:rsidRPr="00C57B96">
        <w:rPr>
          <w:rFonts w:ascii="Times New Roman" w:hAnsi="Times New Roman" w:cs="Times New Roman"/>
          <w:sz w:val="24"/>
          <w:szCs w:val="26"/>
        </w:rPr>
        <w:t>ujących</w:t>
      </w:r>
      <w:r w:rsidRPr="00C57B96">
        <w:rPr>
          <w:rFonts w:ascii="Times New Roman" w:hAnsi="Times New Roman" w:cs="Times New Roman"/>
          <w:sz w:val="24"/>
          <w:szCs w:val="26"/>
        </w:rPr>
        <w:t xml:space="preserve"> czeka </w:t>
      </w:r>
      <w:r w:rsidRPr="00C57B96">
        <w:rPr>
          <w:rFonts w:ascii="Times New Roman" w:hAnsi="Times New Roman" w:cs="Times New Roman"/>
          <w:b/>
          <w:sz w:val="24"/>
          <w:szCs w:val="26"/>
        </w:rPr>
        <w:t>320 mieszkań</w:t>
      </w:r>
      <w:r w:rsidRPr="00C57B96">
        <w:rPr>
          <w:rFonts w:ascii="Times New Roman" w:hAnsi="Times New Roman" w:cs="Times New Roman"/>
          <w:sz w:val="24"/>
          <w:szCs w:val="26"/>
        </w:rPr>
        <w:t xml:space="preserve"> w ośmiu</w:t>
      </w:r>
      <w:r w:rsidR="00910FAB" w:rsidRPr="00C57B96">
        <w:rPr>
          <w:rFonts w:ascii="Times New Roman" w:hAnsi="Times New Roman" w:cs="Times New Roman"/>
          <w:sz w:val="24"/>
          <w:szCs w:val="26"/>
        </w:rPr>
        <w:t xml:space="preserve"> </w:t>
      </w:r>
      <w:r w:rsidRPr="00C57B96">
        <w:rPr>
          <w:rFonts w:ascii="Times New Roman" w:hAnsi="Times New Roman" w:cs="Times New Roman"/>
          <w:sz w:val="24"/>
          <w:szCs w:val="26"/>
        </w:rPr>
        <w:t>cztero</w:t>
      </w:r>
      <w:r w:rsidR="00910FAB" w:rsidRPr="00C57B96">
        <w:rPr>
          <w:rFonts w:ascii="Times New Roman" w:hAnsi="Times New Roman" w:cs="Times New Roman"/>
          <w:sz w:val="24"/>
          <w:szCs w:val="26"/>
        </w:rPr>
        <w:t xml:space="preserve">- </w:t>
      </w:r>
      <w:r w:rsidRPr="00C57B96">
        <w:rPr>
          <w:rFonts w:ascii="Times New Roman" w:hAnsi="Times New Roman" w:cs="Times New Roman"/>
          <w:sz w:val="24"/>
          <w:szCs w:val="26"/>
        </w:rPr>
        <w:t>kondygnacyjnych budynkach zlokalizowanych na lewobrzeżu przy ul. Okólnej</w:t>
      </w:r>
      <w:r w:rsidR="00910FAB" w:rsidRPr="00C57B96">
        <w:rPr>
          <w:rFonts w:ascii="Times New Roman" w:hAnsi="Times New Roman" w:cs="Times New Roman"/>
          <w:sz w:val="24"/>
          <w:szCs w:val="26"/>
        </w:rPr>
        <w:t>. Ł</w:t>
      </w:r>
      <w:r w:rsidRPr="00C57B96">
        <w:rPr>
          <w:rFonts w:ascii="Times New Roman" w:hAnsi="Times New Roman" w:cs="Times New Roman"/>
          <w:sz w:val="24"/>
          <w:szCs w:val="26"/>
        </w:rPr>
        <w:t xml:space="preserve">ącznie złożono </w:t>
      </w:r>
      <w:r w:rsidRPr="00C57B96">
        <w:rPr>
          <w:rFonts w:ascii="Times New Roman" w:hAnsi="Times New Roman" w:cs="Times New Roman"/>
          <w:b/>
          <w:sz w:val="24"/>
          <w:szCs w:val="26"/>
        </w:rPr>
        <w:t xml:space="preserve">2046 wniosków </w:t>
      </w:r>
      <w:r w:rsidR="00C57B96">
        <w:rPr>
          <w:rFonts w:ascii="Times New Roman" w:hAnsi="Times New Roman" w:cs="Times New Roman"/>
          <w:b/>
          <w:sz w:val="24"/>
          <w:szCs w:val="26"/>
        </w:rPr>
        <w:br/>
      </w:r>
      <w:r w:rsidRPr="00C57B96">
        <w:rPr>
          <w:rFonts w:ascii="Times New Roman" w:hAnsi="Times New Roman" w:cs="Times New Roman"/>
          <w:b/>
          <w:sz w:val="24"/>
          <w:szCs w:val="26"/>
        </w:rPr>
        <w:t>o przyznanie lokalu</w:t>
      </w:r>
      <w:r w:rsidRPr="00C57B96">
        <w:rPr>
          <w:rFonts w:ascii="Times New Roman" w:hAnsi="Times New Roman" w:cs="Times New Roman"/>
          <w:sz w:val="24"/>
          <w:szCs w:val="26"/>
        </w:rPr>
        <w:t>;</w:t>
      </w:r>
    </w:p>
    <w:p w14:paraId="570FEFCE" w14:textId="078A4749" w:rsidR="00C3665B" w:rsidRPr="00C57B96" w:rsidRDefault="00910FAB" w:rsidP="00C57B9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C57B96">
        <w:rPr>
          <w:rFonts w:ascii="Times New Roman" w:hAnsi="Times New Roman" w:cs="Times New Roman"/>
          <w:sz w:val="24"/>
          <w:szCs w:val="26"/>
        </w:rPr>
        <w:t>trwają</w:t>
      </w:r>
      <w:r w:rsidR="00C3665B" w:rsidRPr="00C57B96">
        <w:rPr>
          <w:rFonts w:ascii="Times New Roman" w:hAnsi="Times New Roman" w:cs="Times New Roman"/>
          <w:sz w:val="24"/>
          <w:szCs w:val="26"/>
        </w:rPr>
        <w:t xml:space="preserve"> dalsze etapy procedury: weryfikacja pod kątem kryteriów społecznych, prowadzona przez samorząd</w:t>
      </w:r>
      <w:r w:rsidRPr="00C57B96">
        <w:rPr>
          <w:rFonts w:ascii="Times New Roman" w:hAnsi="Times New Roman" w:cs="Times New Roman"/>
          <w:sz w:val="24"/>
          <w:szCs w:val="26"/>
        </w:rPr>
        <w:t xml:space="preserve"> (Wydział Gospodarki Nieruchomościami UMT)</w:t>
      </w:r>
      <w:r w:rsidR="00C3665B" w:rsidRPr="00C57B96">
        <w:rPr>
          <w:rFonts w:ascii="Times New Roman" w:hAnsi="Times New Roman" w:cs="Times New Roman"/>
          <w:sz w:val="24"/>
          <w:szCs w:val="26"/>
        </w:rPr>
        <w:t>, oraz weryfikacj</w:t>
      </w:r>
      <w:r w:rsidRPr="00C57B96">
        <w:rPr>
          <w:rFonts w:ascii="Times New Roman" w:hAnsi="Times New Roman" w:cs="Times New Roman"/>
          <w:sz w:val="24"/>
          <w:szCs w:val="26"/>
        </w:rPr>
        <w:t>a</w:t>
      </w:r>
      <w:r w:rsidR="00C3665B" w:rsidRPr="00C57B96">
        <w:rPr>
          <w:rFonts w:ascii="Times New Roman" w:hAnsi="Times New Roman" w:cs="Times New Roman"/>
          <w:sz w:val="24"/>
          <w:szCs w:val="26"/>
        </w:rPr>
        <w:t xml:space="preserve"> pod kątem zdolności czynszowej </w:t>
      </w:r>
      <w:r w:rsidRPr="00C57B96">
        <w:rPr>
          <w:rFonts w:ascii="Times New Roman" w:hAnsi="Times New Roman" w:cs="Times New Roman"/>
          <w:sz w:val="24"/>
          <w:szCs w:val="26"/>
        </w:rPr>
        <w:t>(</w:t>
      </w:r>
      <w:r w:rsidR="00C3665B" w:rsidRPr="00C57B96">
        <w:rPr>
          <w:rFonts w:ascii="Times New Roman" w:hAnsi="Times New Roman" w:cs="Times New Roman"/>
          <w:sz w:val="24"/>
          <w:szCs w:val="26"/>
        </w:rPr>
        <w:t>ten etap przeprowadzi inwestor</w:t>
      </w:r>
      <w:r w:rsidRPr="00C57B96">
        <w:rPr>
          <w:rFonts w:ascii="Times New Roman" w:hAnsi="Times New Roman" w:cs="Times New Roman"/>
          <w:sz w:val="24"/>
          <w:szCs w:val="26"/>
        </w:rPr>
        <w:t xml:space="preserve"> – spółka celowa z udziałem TTBS Sp. z o.o.)</w:t>
      </w:r>
      <w:r w:rsidR="00C3665B" w:rsidRPr="00C57B96">
        <w:rPr>
          <w:rFonts w:ascii="Times New Roman" w:hAnsi="Times New Roman" w:cs="Times New Roman"/>
          <w:sz w:val="24"/>
          <w:szCs w:val="26"/>
        </w:rPr>
        <w:t>;</w:t>
      </w:r>
    </w:p>
    <w:p w14:paraId="434D8944" w14:textId="2D56B682" w:rsidR="00C3665B" w:rsidRPr="00C57B96" w:rsidRDefault="00C3665B" w:rsidP="00C57B9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6"/>
          <w:u w:val="single"/>
        </w:rPr>
      </w:pPr>
      <w:r w:rsidRPr="00C57B96">
        <w:rPr>
          <w:rFonts w:ascii="Times New Roman" w:hAnsi="Times New Roman" w:cs="Times New Roman"/>
          <w:b/>
          <w:sz w:val="24"/>
          <w:szCs w:val="26"/>
          <w:u w:val="single"/>
        </w:rPr>
        <w:t xml:space="preserve">Sytuacja na ul. </w:t>
      </w:r>
      <w:r w:rsidR="00CD5977" w:rsidRPr="00C57B96">
        <w:rPr>
          <w:rFonts w:ascii="Times New Roman" w:hAnsi="Times New Roman" w:cs="Times New Roman"/>
          <w:b/>
          <w:sz w:val="24"/>
          <w:szCs w:val="26"/>
          <w:u w:val="single"/>
        </w:rPr>
        <w:t>Olsztyńskiej</w:t>
      </w:r>
    </w:p>
    <w:p w14:paraId="30F6EFF7" w14:textId="6B82567B" w:rsidR="003073C0" w:rsidRPr="00C57B96" w:rsidRDefault="007D18F4" w:rsidP="00C57B96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C57B96">
        <w:rPr>
          <w:rFonts w:ascii="Times New Roman" w:hAnsi="Times New Roman" w:cs="Times New Roman"/>
          <w:sz w:val="24"/>
          <w:szCs w:val="26"/>
        </w:rPr>
        <w:t xml:space="preserve">wobec ostatnich doniesień dotyczących </w:t>
      </w:r>
      <w:r w:rsidR="003073C0" w:rsidRPr="00C57B96">
        <w:rPr>
          <w:rFonts w:ascii="Times New Roman" w:hAnsi="Times New Roman" w:cs="Times New Roman"/>
          <w:sz w:val="24"/>
          <w:szCs w:val="26"/>
        </w:rPr>
        <w:t>karygodn</w:t>
      </w:r>
      <w:r w:rsidRPr="00C57B96">
        <w:rPr>
          <w:rFonts w:ascii="Times New Roman" w:hAnsi="Times New Roman" w:cs="Times New Roman"/>
          <w:sz w:val="24"/>
          <w:szCs w:val="26"/>
        </w:rPr>
        <w:t>ych</w:t>
      </w:r>
      <w:r w:rsidR="003073C0" w:rsidRPr="00C57B96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3073C0" w:rsidRPr="00C57B96">
        <w:rPr>
          <w:rFonts w:ascii="Times New Roman" w:hAnsi="Times New Roman" w:cs="Times New Roman"/>
          <w:sz w:val="24"/>
          <w:szCs w:val="26"/>
        </w:rPr>
        <w:t>zachowa</w:t>
      </w:r>
      <w:r w:rsidRPr="00C57B96">
        <w:rPr>
          <w:rFonts w:ascii="Times New Roman" w:hAnsi="Times New Roman" w:cs="Times New Roman"/>
          <w:sz w:val="24"/>
          <w:szCs w:val="26"/>
        </w:rPr>
        <w:t>ń</w:t>
      </w:r>
      <w:proofErr w:type="spellEnd"/>
      <w:r w:rsidR="003073C0" w:rsidRPr="00C57B96">
        <w:rPr>
          <w:rFonts w:ascii="Times New Roman" w:hAnsi="Times New Roman" w:cs="Times New Roman"/>
          <w:sz w:val="24"/>
          <w:szCs w:val="26"/>
        </w:rPr>
        <w:t xml:space="preserve"> młodzieży </w:t>
      </w:r>
      <w:r w:rsidRPr="00C57B96">
        <w:rPr>
          <w:rFonts w:ascii="Times New Roman" w:hAnsi="Times New Roman" w:cs="Times New Roman"/>
          <w:sz w:val="24"/>
          <w:szCs w:val="26"/>
        </w:rPr>
        <w:t xml:space="preserve">jakie miały miejsce na osiedlu przy ul. Olsztyńskiej wyraźnie zaznaczam, że </w:t>
      </w:r>
      <w:r w:rsidR="00C47451" w:rsidRPr="00C57B96">
        <w:rPr>
          <w:rFonts w:ascii="Times New Roman" w:hAnsi="Times New Roman" w:cs="Times New Roman"/>
          <w:b/>
          <w:sz w:val="24"/>
          <w:szCs w:val="26"/>
        </w:rPr>
        <w:t xml:space="preserve">łamanie prawa </w:t>
      </w:r>
      <w:r w:rsidRPr="00C57B96">
        <w:rPr>
          <w:rFonts w:ascii="Times New Roman" w:hAnsi="Times New Roman" w:cs="Times New Roman"/>
          <w:b/>
          <w:sz w:val="24"/>
          <w:szCs w:val="26"/>
        </w:rPr>
        <w:t xml:space="preserve">oraz </w:t>
      </w:r>
      <w:r w:rsidR="00C47451" w:rsidRPr="00C57B96">
        <w:rPr>
          <w:rFonts w:ascii="Times New Roman" w:hAnsi="Times New Roman" w:cs="Times New Roman"/>
          <w:b/>
          <w:sz w:val="24"/>
          <w:szCs w:val="26"/>
        </w:rPr>
        <w:t xml:space="preserve">zachowania budzące niepokój </w:t>
      </w:r>
      <w:r w:rsidR="00910FAB" w:rsidRPr="00C57B96">
        <w:rPr>
          <w:rFonts w:ascii="Times New Roman" w:hAnsi="Times New Roman" w:cs="Times New Roman"/>
          <w:b/>
          <w:sz w:val="24"/>
          <w:szCs w:val="26"/>
        </w:rPr>
        <w:t>są i</w:t>
      </w:r>
      <w:r w:rsidR="003073C0" w:rsidRPr="00C57B96">
        <w:rPr>
          <w:rFonts w:ascii="Times New Roman" w:hAnsi="Times New Roman" w:cs="Times New Roman"/>
          <w:b/>
          <w:sz w:val="24"/>
          <w:szCs w:val="26"/>
        </w:rPr>
        <w:t xml:space="preserve"> będą</w:t>
      </w:r>
      <w:r w:rsidR="005832AF" w:rsidRPr="00C57B96">
        <w:rPr>
          <w:rFonts w:ascii="Times New Roman" w:hAnsi="Times New Roman" w:cs="Times New Roman"/>
          <w:b/>
          <w:sz w:val="24"/>
          <w:szCs w:val="26"/>
        </w:rPr>
        <w:t xml:space="preserve"> ścigane</w:t>
      </w:r>
      <w:r w:rsidR="005832AF" w:rsidRPr="00C57B96">
        <w:rPr>
          <w:rFonts w:ascii="Times New Roman" w:hAnsi="Times New Roman" w:cs="Times New Roman"/>
          <w:sz w:val="24"/>
          <w:szCs w:val="26"/>
        </w:rPr>
        <w:t xml:space="preserve"> przez właściwe </w:t>
      </w:r>
      <w:r w:rsidR="003073C0" w:rsidRPr="00C57B96">
        <w:rPr>
          <w:rFonts w:ascii="Times New Roman" w:hAnsi="Times New Roman" w:cs="Times New Roman"/>
          <w:sz w:val="24"/>
          <w:szCs w:val="26"/>
        </w:rPr>
        <w:t>służb</w:t>
      </w:r>
      <w:r w:rsidR="005832AF" w:rsidRPr="00C57B96">
        <w:rPr>
          <w:rFonts w:ascii="Times New Roman" w:hAnsi="Times New Roman" w:cs="Times New Roman"/>
          <w:sz w:val="24"/>
          <w:szCs w:val="26"/>
        </w:rPr>
        <w:t>y</w:t>
      </w:r>
      <w:r w:rsidR="003073C0" w:rsidRPr="00C57B96">
        <w:rPr>
          <w:rFonts w:ascii="Times New Roman" w:hAnsi="Times New Roman" w:cs="Times New Roman"/>
          <w:sz w:val="24"/>
          <w:szCs w:val="26"/>
        </w:rPr>
        <w:t xml:space="preserve"> tj. </w:t>
      </w:r>
      <w:r w:rsidR="005832AF" w:rsidRPr="00C57B96">
        <w:rPr>
          <w:rFonts w:ascii="Times New Roman" w:hAnsi="Times New Roman" w:cs="Times New Roman"/>
          <w:sz w:val="24"/>
          <w:szCs w:val="26"/>
        </w:rPr>
        <w:t>P</w:t>
      </w:r>
      <w:r w:rsidR="003073C0" w:rsidRPr="00C57B96">
        <w:rPr>
          <w:rFonts w:ascii="Times New Roman" w:hAnsi="Times New Roman" w:cs="Times New Roman"/>
          <w:sz w:val="24"/>
          <w:szCs w:val="26"/>
        </w:rPr>
        <w:t>olicj</w:t>
      </w:r>
      <w:r w:rsidR="00685637">
        <w:rPr>
          <w:rFonts w:ascii="Times New Roman" w:hAnsi="Times New Roman" w:cs="Times New Roman"/>
          <w:sz w:val="24"/>
          <w:szCs w:val="26"/>
        </w:rPr>
        <w:t>ę</w:t>
      </w:r>
      <w:r w:rsidR="005832AF" w:rsidRPr="00C57B96">
        <w:rPr>
          <w:rFonts w:ascii="Times New Roman" w:hAnsi="Times New Roman" w:cs="Times New Roman"/>
          <w:sz w:val="24"/>
          <w:szCs w:val="26"/>
        </w:rPr>
        <w:t xml:space="preserve"> lub</w:t>
      </w:r>
      <w:r w:rsidR="003073C0" w:rsidRPr="00C57B96">
        <w:rPr>
          <w:rFonts w:ascii="Times New Roman" w:hAnsi="Times New Roman" w:cs="Times New Roman"/>
          <w:sz w:val="24"/>
          <w:szCs w:val="26"/>
        </w:rPr>
        <w:t xml:space="preserve"> </w:t>
      </w:r>
      <w:r w:rsidR="005832AF" w:rsidRPr="00C57B96">
        <w:rPr>
          <w:rFonts w:ascii="Times New Roman" w:hAnsi="Times New Roman" w:cs="Times New Roman"/>
          <w:sz w:val="24"/>
          <w:szCs w:val="26"/>
        </w:rPr>
        <w:t>S</w:t>
      </w:r>
      <w:r w:rsidR="003073C0" w:rsidRPr="00C57B96">
        <w:rPr>
          <w:rFonts w:ascii="Times New Roman" w:hAnsi="Times New Roman" w:cs="Times New Roman"/>
          <w:sz w:val="24"/>
          <w:szCs w:val="26"/>
        </w:rPr>
        <w:t xml:space="preserve">traż </w:t>
      </w:r>
      <w:r w:rsidR="005832AF" w:rsidRPr="00C57B96">
        <w:rPr>
          <w:rFonts w:ascii="Times New Roman" w:hAnsi="Times New Roman" w:cs="Times New Roman"/>
          <w:sz w:val="24"/>
          <w:szCs w:val="26"/>
        </w:rPr>
        <w:t>Miejsk</w:t>
      </w:r>
      <w:r w:rsidR="00685637">
        <w:rPr>
          <w:rFonts w:ascii="Times New Roman" w:hAnsi="Times New Roman" w:cs="Times New Roman"/>
          <w:sz w:val="24"/>
          <w:szCs w:val="26"/>
        </w:rPr>
        <w:t>ą</w:t>
      </w:r>
      <w:r w:rsidR="00B1185E" w:rsidRPr="00C57B96">
        <w:rPr>
          <w:rFonts w:ascii="Times New Roman" w:hAnsi="Times New Roman" w:cs="Times New Roman"/>
          <w:sz w:val="24"/>
          <w:szCs w:val="26"/>
        </w:rPr>
        <w:t xml:space="preserve"> a następnie </w:t>
      </w:r>
      <w:r w:rsidR="00685637" w:rsidRPr="00C57B96">
        <w:rPr>
          <w:rFonts w:ascii="Times New Roman" w:hAnsi="Times New Roman" w:cs="Times New Roman"/>
          <w:sz w:val="24"/>
          <w:szCs w:val="26"/>
        </w:rPr>
        <w:t xml:space="preserve">wnioski o ukaranie </w:t>
      </w:r>
      <w:r w:rsidR="00B1185E" w:rsidRPr="00C57B96">
        <w:rPr>
          <w:rFonts w:ascii="Times New Roman" w:hAnsi="Times New Roman" w:cs="Times New Roman"/>
          <w:sz w:val="24"/>
          <w:szCs w:val="26"/>
        </w:rPr>
        <w:t>kierowane do prokuratury;</w:t>
      </w:r>
    </w:p>
    <w:p w14:paraId="47D6F306" w14:textId="503C6F99" w:rsidR="003073C0" w:rsidRPr="00C57B96" w:rsidRDefault="003073C0" w:rsidP="00C57B96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C57B96">
        <w:rPr>
          <w:rFonts w:ascii="Times New Roman" w:hAnsi="Times New Roman" w:cs="Times New Roman"/>
          <w:sz w:val="24"/>
          <w:szCs w:val="26"/>
        </w:rPr>
        <w:t>pracuje</w:t>
      </w:r>
      <w:r w:rsidR="005832AF" w:rsidRPr="00C57B96">
        <w:rPr>
          <w:rFonts w:ascii="Times New Roman" w:hAnsi="Times New Roman" w:cs="Times New Roman"/>
          <w:sz w:val="24"/>
          <w:szCs w:val="26"/>
        </w:rPr>
        <w:t>my</w:t>
      </w:r>
      <w:r w:rsidRPr="00C57B96">
        <w:rPr>
          <w:rFonts w:ascii="Times New Roman" w:hAnsi="Times New Roman" w:cs="Times New Roman"/>
          <w:sz w:val="24"/>
          <w:szCs w:val="26"/>
        </w:rPr>
        <w:t xml:space="preserve"> nad dalszymi działaniami które możemy podjąć celem</w:t>
      </w:r>
      <w:r w:rsidR="00B1185E" w:rsidRPr="00C57B96">
        <w:rPr>
          <w:rFonts w:ascii="Times New Roman" w:hAnsi="Times New Roman" w:cs="Times New Roman"/>
          <w:sz w:val="24"/>
          <w:szCs w:val="26"/>
        </w:rPr>
        <w:t xml:space="preserve"> wspierania służb porządkowych w eliminowaniu zdarzeń kryminalnych</w:t>
      </w:r>
      <w:r w:rsidRPr="00C57B96">
        <w:rPr>
          <w:rFonts w:ascii="Times New Roman" w:hAnsi="Times New Roman" w:cs="Times New Roman"/>
          <w:sz w:val="24"/>
          <w:szCs w:val="26"/>
        </w:rPr>
        <w:t xml:space="preserve"> </w:t>
      </w:r>
      <w:r w:rsidR="005832AF" w:rsidRPr="00C57B96">
        <w:rPr>
          <w:rFonts w:ascii="Times New Roman" w:hAnsi="Times New Roman" w:cs="Times New Roman"/>
          <w:sz w:val="24"/>
          <w:szCs w:val="26"/>
        </w:rPr>
        <w:t xml:space="preserve">nie tylko w przestrzeni ul. Olsztyńskiej ale również </w:t>
      </w:r>
      <w:r w:rsidR="007E72F9" w:rsidRPr="00C57B96">
        <w:rPr>
          <w:rFonts w:ascii="Times New Roman" w:hAnsi="Times New Roman" w:cs="Times New Roman"/>
          <w:sz w:val="24"/>
          <w:szCs w:val="26"/>
        </w:rPr>
        <w:t>innych rejonach miasta</w:t>
      </w:r>
      <w:r w:rsidR="005832AF" w:rsidRPr="00C57B96">
        <w:rPr>
          <w:rFonts w:ascii="Times New Roman" w:hAnsi="Times New Roman" w:cs="Times New Roman"/>
          <w:sz w:val="24"/>
          <w:szCs w:val="26"/>
        </w:rPr>
        <w:t xml:space="preserve">. W tym celu zostało zorganizowane w ubiegły piątek 15.10 br. specjalne spotkanie poświęcone bezpieczeństwu oraz profilaktyce tego typu </w:t>
      </w:r>
      <w:proofErr w:type="spellStart"/>
      <w:r w:rsidR="005832AF" w:rsidRPr="00C57B96">
        <w:rPr>
          <w:rFonts w:ascii="Times New Roman" w:hAnsi="Times New Roman" w:cs="Times New Roman"/>
          <w:sz w:val="24"/>
          <w:szCs w:val="26"/>
        </w:rPr>
        <w:t>zachowań</w:t>
      </w:r>
      <w:proofErr w:type="spellEnd"/>
      <w:r w:rsidR="005832AF" w:rsidRPr="00C57B96">
        <w:rPr>
          <w:rFonts w:ascii="Times New Roman" w:hAnsi="Times New Roman" w:cs="Times New Roman"/>
          <w:sz w:val="24"/>
          <w:szCs w:val="26"/>
        </w:rPr>
        <w:t xml:space="preserve">; </w:t>
      </w:r>
      <w:r w:rsidRPr="00C57B96">
        <w:rPr>
          <w:rFonts w:ascii="Times New Roman" w:hAnsi="Times New Roman" w:cs="Times New Roman"/>
          <w:sz w:val="24"/>
          <w:szCs w:val="26"/>
        </w:rPr>
        <w:t xml:space="preserve"> </w:t>
      </w:r>
    </w:p>
    <w:p w14:paraId="04915792" w14:textId="64AF4D93" w:rsidR="003073C0" w:rsidRPr="00C57B96" w:rsidRDefault="003073C0" w:rsidP="00C57B96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C57B96">
        <w:rPr>
          <w:rFonts w:ascii="Times New Roman" w:hAnsi="Times New Roman" w:cs="Times New Roman"/>
          <w:sz w:val="24"/>
          <w:szCs w:val="26"/>
        </w:rPr>
        <w:t xml:space="preserve">każdy z nas może mieć swój udział w wyeliminowaniu </w:t>
      </w:r>
      <w:r w:rsidR="005832AF" w:rsidRPr="00C57B96">
        <w:rPr>
          <w:rFonts w:ascii="Times New Roman" w:hAnsi="Times New Roman" w:cs="Times New Roman"/>
          <w:sz w:val="24"/>
          <w:szCs w:val="26"/>
        </w:rPr>
        <w:t>takich</w:t>
      </w:r>
      <w:r w:rsidRPr="00C57B96">
        <w:rPr>
          <w:rFonts w:ascii="Times New Roman" w:hAnsi="Times New Roman" w:cs="Times New Roman"/>
          <w:sz w:val="24"/>
          <w:szCs w:val="26"/>
        </w:rPr>
        <w:t xml:space="preserve"> sytuacji</w:t>
      </w:r>
      <w:r w:rsidR="005832AF" w:rsidRPr="00C57B96">
        <w:rPr>
          <w:rFonts w:ascii="Times New Roman" w:hAnsi="Times New Roman" w:cs="Times New Roman"/>
          <w:sz w:val="24"/>
          <w:szCs w:val="26"/>
        </w:rPr>
        <w:t xml:space="preserve"> – zwracajmy uwagę na zachowania młodzieży – jeśli widzimy, że niezbędna jest interwencja służb </w:t>
      </w:r>
      <w:r w:rsidR="00C43EC7" w:rsidRPr="00C57B96">
        <w:rPr>
          <w:rFonts w:ascii="Times New Roman" w:hAnsi="Times New Roman" w:cs="Times New Roman"/>
          <w:sz w:val="24"/>
          <w:szCs w:val="26"/>
        </w:rPr>
        <w:t>powinny zostać jak najszybciej o tym poinformowane;</w:t>
      </w:r>
    </w:p>
    <w:p w14:paraId="32BC1EDC" w14:textId="101AAB7E" w:rsidR="00CD5977" w:rsidRPr="00C57B96" w:rsidRDefault="00CD5977" w:rsidP="00C57B9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6"/>
          <w:u w:val="single"/>
        </w:rPr>
      </w:pPr>
      <w:r w:rsidRPr="00C57B96">
        <w:rPr>
          <w:rFonts w:ascii="Times New Roman" w:hAnsi="Times New Roman" w:cs="Times New Roman"/>
          <w:b/>
          <w:sz w:val="24"/>
          <w:szCs w:val="26"/>
          <w:u w:val="single"/>
        </w:rPr>
        <w:t xml:space="preserve">Sytuacja </w:t>
      </w:r>
      <w:r w:rsidR="005832AF" w:rsidRPr="00C57B96">
        <w:rPr>
          <w:rFonts w:ascii="Times New Roman" w:hAnsi="Times New Roman" w:cs="Times New Roman"/>
          <w:b/>
          <w:sz w:val="24"/>
          <w:szCs w:val="26"/>
          <w:u w:val="single"/>
        </w:rPr>
        <w:t xml:space="preserve">oddziału neurologicznego </w:t>
      </w:r>
      <w:r w:rsidRPr="00C57B96">
        <w:rPr>
          <w:rFonts w:ascii="Times New Roman" w:hAnsi="Times New Roman" w:cs="Times New Roman"/>
          <w:b/>
          <w:sz w:val="24"/>
          <w:szCs w:val="26"/>
          <w:u w:val="single"/>
        </w:rPr>
        <w:t>w Toruniu</w:t>
      </w:r>
    </w:p>
    <w:p w14:paraId="1A72E6CF" w14:textId="77777777" w:rsidR="00685637" w:rsidRPr="00C57B96" w:rsidRDefault="00685637" w:rsidP="00685637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C57B96">
        <w:rPr>
          <w:rFonts w:ascii="Times New Roman" w:hAnsi="Times New Roman" w:cs="Times New Roman"/>
          <w:sz w:val="24"/>
          <w:szCs w:val="26"/>
        </w:rPr>
        <w:t>sytuacja leczenia neurologicznego w Toruniu jest trudna od momentu zawieszenia oddziału neurologicznego w W</w:t>
      </w:r>
      <w:r>
        <w:rPr>
          <w:rFonts w:ascii="Times New Roman" w:hAnsi="Times New Roman" w:cs="Times New Roman"/>
          <w:sz w:val="24"/>
          <w:szCs w:val="26"/>
        </w:rPr>
        <w:t>ojewódzkim Szpitalu Zespolonym</w:t>
      </w:r>
      <w:r w:rsidRPr="00C57B96">
        <w:rPr>
          <w:rFonts w:ascii="Times New Roman" w:hAnsi="Times New Roman" w:cs="Times New Roman"/>
          <w:sz w:val="24"/>
          <w:szCs w:val="26"/>
        </w:rPr>
        <w:t xml:space="preserve"> w lipcu br. (podobne sytuacje miały miejsce na w/w oddziałach we Włocławku i Grudziądzu); </w:t>
      </w:r>
    </w:p>
    <w:p w14:paraId="7EB934BF" w14:textId="1C8A07EF" w:rsidR="005832AF" w:rsidRPr="00685637" w:rsidRDefault="00C43EC7" w:rsidP="00685637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C57B96">
        <w:rPr>
          <w:rFonts w:ascii="Times New Roman" w:hAnsi="Times New Roman" w:cs="Times New Roman"/>
          <w:sz w:val="24"/>
          <w:szCs w:val="26"/>
        </w:rPr>
        <w:t xml:space="preserve">Specjalistyczny </w:t>
      </w:r>
      <w:r w:rsidR="009B0492" w:rsidRPr="00C57B96">
        <w:rPr>
          <w:rFonts w:ascii="Times New Roman" w:hAnsi="Times New Roman" w:cs="Times New Roman"/>
          <w:sz w:val="24"/>
          <w:szCs w:val="26"/>
        </w:rPr>
        <w:t xml:space="preserve">Szpital Miejski zawiesił działalność Oddziału Neurologicznego </w:t>
      </w:r>
      <w:r w:rsidR="00ED0432" w:rsidRPr="00C57B96">
        <w:rPr>
          <w:rFonts w:ascii="Times New Roman" w:hAnsi="Times New Roman" w:cs="Times New Roman"/>
          <w:sz w:val="24"/>
          <w:szCs w:val="26"/>
        </w:rPr>
        <w:t xml:space="preserve">w dniu 30.09 br. z powodu rezygnacji z dalszych kontraktów przez lekarzy tej specjalności, którzy stawiali żądania </w:t>
      </w:r>
      <w:r w:rsidR="00441366" w:rsidRPr="00C57B96">
        <w:rPr>
          <w:rFonts w:ascii="Times New Roman" w:hAnsi="Times New Roman" w:cs="Times New Roman"/>
          <w:sz w:val="24"/>
          <w:szCs w:val="26"/>
        </w:rPr>
        <w:t>finansowe przekraczające możliwości tego szpitala jak i póki co, każdego innego w regionie;</w:t>
      </w:r>
    </w:p>
    <w:p w14:paraId="0C918B8E" w14:textId="33DB03C7" w:rsidR="005832AF" w:rsidRPr="00C57B96" w:rsidRDefault="005832AF" w:rsidP="00C57B96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C57B96">
        <w:rPr>
          <w:rFonts w:ascii="Times New Roman" w:hAnsi="Times New Roman" w:cs="Times New Roman"/>
          <w:b/>
          <w:sz w:val="24"/>
          <w:szCs w:val="26"/>
        </w:rPr>
        <w:t>w dn. 7</w:t>
      </w:r>
      <w:r w:rsidR="00D872CC" w:rsidRPr="00C57B96">
        <w:rPr>
          <w:rFonts w:ascii="Times New Roman" w:hAnsi="Times New Roman" w:cs="Times New Roman"/>
          <w:b/>
          <w:sz w:val="24"/>
          <w:szCs w:val="26"/>
        </w:rPr>
        <w:t>.10</w:t>
      </w:r>
      <w:r w:rsidRPr="00C57B96">
        <w:rPr>
          <w:rFonts w:ascii="Times New Roman" w:hAnsi="Times New Roman" w:cs="Times New Roman"/>
          <w:b/>
          <w:sz w:val="24"/>
          <w:szCs w:val="26"/>
        </w:rPr>
        <w:t xml:space="preserve"> br. </w:t>
      </w:r>
      <w:r w:rsidR="003073C0" w:rsidRPr="00C57B96">
        <w:rPr>
          <w:rFonts w:ascii="Times New Roman" w:hAnsi="Times New Roman" w:cs="Times New Roman"/>
          <w:b/>
          <w:sz w:val="24"/>
          <w:szCs w:val="26"/>
        </w:rPr>
        <w:t>odbył</w:t>
      </w:r>
      <w:r w:rsidRPr="00C57B96">
        <w:rPr>
          <w:rFonts w:ascii="Times New Roman" w:hAnsi="Times New Roman" w:cs="Times New Roman"/>
          <w:b/>
          <w:sz w:val="24"/>
          <w:szCs w:val="26"/>
        </w:rPr>
        <w:t>o</w:t>
      </w:r>
      <w:r w:rsidR="003073C0" w:rsidRPr="00C57B96">
        <w:rPr>
          <w:rFonts w:ascii="Times New Roman" w:hAnsi="Times New Roman" w:cs="Times New Roman"/>
          <w:b/>
          <w:sz w:val="24"/>
          <w:szCs w:val="26"/>
        </w:rPr>
        <w:t xml:space="preserve"> się trójstronne spotkani</w:t>
      </w:r>
      <w:r w:rsidR="00441366" w:rsidRPr="00C57B96">
        <w:rPr>
          <w:rFonts w:ascii="Times New Roman" w:hAnsi="Times New Roman" w:cs="Times New Roman"/>
          <w:b/>
          <w:sz w:val="24"/>
          <w:szCs w:val="26"/>
        </w:rPr>
        <w:t xml:space="preserve">e </w:t>
      </w:r>
      <w:r w:rsidR="00441366" w:rsidRPr="00C57B96">
        <w:rPr>
          <w:rFonts w:ascii="Times New Roman" w:hAnsi="Times New Roman" w:cs="Times New Roman"/>
          <w:sz w:val="24"/>
          <w:szCs w:val="26"/>
        </w:rPr>
        <w:t xml:space="preserve">z udziałem </w:t>
      </w:r>
      <w:r w:rsidRPr="00C57B96">
        <w:rPr>
          <w:rFonts w:ascii="Times New Roman" w:hAnsi="Times New Roman" w:cs="Times New Roman"/>
          <w:sz w:val="24"/>
          <w:szCs w:val="26"/>
        </w:rPr>
        <w:t>Wojewod</w:t>
      </w:r>
      <w:r w:rsidR="00441366" w:rsidRPr="00C57B96">
        <w:rPr>
          <w:rFonts w:ascii="Times New Roman" w:hAnsi="Times New Roman" w:cs="Times New Roman"/>
          <w:sz w:val="24"/>
          <w:szCs w:val="26"/>
        </w:rPr>
        <w:t>y</w:t>
      </w:r>
      <w:r w:rsidRPr="00C57B96">
        <w:rPr>
          <w:rFonts w:ascii="Times New Roman" w:hAnsi="Times New Roman" w:cs="Times New Roman"/>
          <w:sz w:val="24"/>
          <w:szCs w:val="26"/>
        </w:rPr>
        <w:t xml:space="preserve"> Kujawsko</w:t>
      </w:r>
      <w:r w:rsidR="00441366" w:rsidRPr="00C57B96">
        <w:rPr>
          <w:rFonts w:ascii="Times New Roman" w:hAnsi="Times New Roman" w:cs="Times New Roman"/>
          <w:sz w:val="24"/>
          <w:szCs w:val="26"/>
        </w:rPr>
        <w:t>-</w:t>
      </w:r>
      <w:r w:rsidRPr="00C57B96">
        <w:rPr>
          <w:rFonts w:ascii="Times New Roman" w:hAnsi="Times New Roman" w:cs="Times New Roman"/>
          <w:sz w:val="24"/>
          <w:szCs w:val="26"/>
        </w:rPr>
        <w:t>Pomorski</w:t>
      </w:r>
      <w:r w:rsidR="00441366" w:rsidRPr="00C57B96">
        <w:rPr>
          <w:rFonts w:ascii="Times New Roman" w:hAnsi="Times New Roman" w:cs="Times New Roman"/>
          <w:sz w:val="24"/>
          <w:szCs w:val="26"/>
        </w:rPr>
        <w:t>ego</w:t>
      </w:r>
      <w:r w:rsidR="00685637">
        <w:rPr>
          <w:rFonts w:ascii="Times New Roman" w:hAnsi="Times New Roman" w:cs="Times New Roman"/>
          <w:sz w:val="24"/>
          <w:szCs w:val="26"/>
        </w:rPr>
        <w:t>,</w:t>
      </w:r>
      <w:r w:rsidRPr="00C57B96">
        <w:rPr>
          <w:rFonts w:ascii="Times New Roman" w:hAnsi="Times New Roman" w:cs="Times New Roman"/>
          <w:sz w:val="24"/>
          <w:szCs w:val="26"/>
        </w:rPr>
        <w:t xml:space="preserve"> </w:t>
      </w:r>
      <w:r w:rsidR="00441366" w:rsidRPr="00C57B96">
        <w:rPr>
          <w:rFonts w:ascii="Times New Roman" w:hAnsi="Times New Roman" w:cs="Times New Roman"/>
          <w:sz w:val="24"/>
          <w:szCs w:val="26"/>
        </w:rPr>
        <w:t>Marszałk</w:t>
      </w:r>
      <w:r w:rsidR="00685637">
        <w:rPr>
          <w:rFonts w:ascii="Times New Roman" w:hAnsi="Times New Roman" w:cs="Times New Roman"/>
          <w:sz w:val="24"/>
          <w:szCs w:val="26"/>
        </w:rPr>
        <w:t>a</w:t>
      </w:r>
      <w:r w:rsidR="00441366" w:rsidRPr="00C57B96">
        <w:rPr>
          <w:rFonts w:ascii="Times New Roman" w:hAnsi="Times New Roman" w:cs="Times New Roman"/>
          <w:sz w:val="24"/>
          <w:szCs w:val="26"/>
        </w:rPr>
        <w:t xml:space="preserve"> Województwa Kujawsko-Pomorskiego</w:t>
      </w:r>
      <w:r w:rsidR="00065862" w:rsidRPr="00C57B96">
        <w:rPr>
          <w:rFonts w:ascii="Times New Roman" w:hAnsi="Times New Roman" w:cs="Times New Roman"/>
          <w:sz w:val="24"/>
          <w:szCs w:val="26"/>
        </w:rPr>
        <w:t xml:space="preserve"> oraz Prezydenta Torunia</w:t>
      </w:r>
      <w:r w:rsidR="00685637">
        <w:rPr>
          <w:rFonts w:ascii="Times New Roman" w:hAnsi="Times New Roman" w:cs="Times New Roman"/>
          <w:sz w:val="24"/>
          <w:szCs w:val="26"/>
        </w:rPr>
        <w:t>,</w:t>
      </w:r>
      <w:r w:rsidR="00065862" w:rsidRPr="00C57B96">
        <w:rPr>
          <w:rFonts w:ascii="Times New Roman" w:hAnsi="Times New Roman" w:cs="Times New Roman"/>
          <w:sz w:val="24"/>
          <w:szCs w:val="26"/>
        </w:rPr>
        <w:t xml:space="preserve"> </w:t>
      </w:r>
      <w:r w:rsidRPr="00C57B96">
        <w:rPr>
          <w:rFonts w:ascii="Times New Roman" w:hAnsi="Times New Roman" w:cs="Times New Roman"/>
          <w:sz w:val="24"/>
          <w:szCs w:val="26"/>
        </w:rPr>
        <w:t xml:space="preserve">a dzień później także z udziałem dyrekcji </w:t>
      </w:r>
      <w:r w:rsidR="00C43EC7" w:rsidRPr="00C57B96">
        <w:rPr>
          <w:rFonts w:ascii="Times New Roman" w:hAnsi="Times New Roman" w:cs="Times New Roman"/>
          <w:sz w:val="24"/>
          <w:szCs w:val="26"/>
        </w:rPr>
        <w:t>SSM i WSZ;</w:t>
      </w:r>
    </w:p>
    <w:p w14:paraId="41EC1A30" w14:textId="742CB74A" w:rsidR="003073C0" w:rsidRPr="00C57B96" w:rsidRDefault="005832AF" w:rsidP="00C57B96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C57B96">
        <w:rPr>
          <w:rFonts w:ascii="Times New Roman" w:hAnsi="Times New Roman" w:cs="Times New Roman"/>
          <w:sz w:val="24"/>
          <w:szCs w:val="26"/>
        </w:rPr>
        <w:t>bezpieczeństwo medyczne</w:t>
      </w:r>
      <w:r w:rsidR="00205FDC" w:rsidRPr="00C57B96">
        <w:rPr>
          <w:rFonts w:ascii="Times New Roman" w:hAnsi="Times New Roman" w:cs="Times New Roman"/>
          <w:sz w:val="24"/>
          <w:szCs w:val="26"/>
        </w:rPr>
        <w:t xml:space="preserve"> w regionie koordynuje Wojewoda</w:t>
      </w:r>
      <w:r w:rsidR="00685637">
        <w:rPr>
          <w:rFonts w:ascii="Times New Roman" w:hAnsi="Times New Roman" w:cs="Times New Roman"/>
          <w:sz w:val="24"/>
          <w:szCs w:val="26"/>
        </w:rPr>
        <w:t>,</w:t>
      </w:r>
      <w:r w:rsidR="00205FDC" w:rsidRPr="00C57B96">
        <w:rPr>
          <w:rFonts w:ascii="Times New Roman" w:hAnsi="Times New Roman" w:cs="Times New Roman"/>
          <w:sz w:val="24"/>
          <w:szCs w:val="26"/>
        </w:rPr>
        <w:t xml:space="preserve"> a za finansowanie leczenia odpowiada Narodowy Fundusz Zdrowia;</w:t>
      </w:r>
    </w:p>
    <w:p w14:paraId="50E81190" w14:textId="408D1198" w:rsidR="003073C0" w:rsidRDefault="003073C0" w:rsidP="00C57B96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C57B96">
        <w:rPr>
          <w:rFonts w:ascii="Times New Roman" w:hAnsi="Times New Roman" w:cs="Times New Roman"/>
          <w:sz w:val="24"/>
          <w:szCs w:val="26"/>
        </w:rPr>
        <w:t>w tej chwili obydwa szpitale po</w:t>
      </w:r>
      <w:r w:rsidR="00685637">
        <w:rPr>
          <w:rFonts w:ascii="Times New Roman" w:hAnsi="Times New Roman" w:cs="Times New Roman"/>
          <w:sz w:val="24"/>
          <w:szCs w:val="26"/>
        </w:rPr>
        <w:t>dejmują</w:t>
      </w:r>
      <w:r w:rsidRPr="00C57B96">
        <w:rPr>
          <w:rFonts w:ascii="Times New Roman" w:hAnsi="Times New Roman" w:cs="Times New Roman"/>
          <w:sz w:val="24"/>
          <w:szCs w:val="26"/>
        </w:rPr>
        <w:t xml:space="preserve"> działania mające na celu zatrudnienie lekarzy </w:t>
      </w:r>
      <w:r w:rsidR="00685637">
        <w:rPr>
          <w:rFonts w:ascii="Times New Roman" w:hAnsi="Times New Roman" w:cs="Times New Roman"/>
          <w:sz w:val="24"/>
          <w:szCs w:val="26"/>
        </w:rPr>
        <w:t xml:space="preserve">neurologów </w:t>
      </w:r>
      <w:r w:rsidRPr="00C57B96">
        <w:rPr>
          <w:rFonts w:ascii="Times New Roman" w:hAnsi="Times New Roman" w:cs="Times New Roman"/>
          <w:sz w:val="24"/>
          <w:szCs w:val="26"/>
        </w:rPr>
        <w:t>tak aby uruchomić oddziały</w:t>
      </w:r>
      <w:r w:rsidR="00C57B96">
        <w:rPr>
          <w:rFonts w:ascii="Times New Roman" w:hAnsi="Times New Roman" w:cs="Times New Roman"/>
          <w:sz w:val="24"/>
          <w:szCs w:val="26"/>
        </w:rPr>
        <w:t>;</w:t>
      </w:r>
    </w:p>
    <w:p w14:paraId="5451B06B" w14:textId="0E576BC0" w:rsidR="00C57B96" w:rsidRDefault="00C57B96" w:rsidP="00C57B96">
      <w:pPr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4ACD565A" w14:textId="42769DFA" w:rsidR="00685637" w:rsidRDefault="00685637" w:rsidP="00C57B96">
      <w:pPr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5B974D25" w14:textId="77777777" w:rsidR="00685637" w:rsidRPr="00C57B96" w:rsidRDefault="00685637" w:rsidP="00C57B96">
      <w:pPr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46498061" w14:textId="5B999EAE" w:rsidR="00CD5977" w:rsidRPr="00C57B96" w:rsidRDefault="00CD5977" w:rsidP="00C57B9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6"/>
          <w:u w:val="single"/>
        </w:rPr>
      </w:pPr>
      <w:r w:rsidRPr="00C57B96">
        <w:rPr>
          <w:rFonts w:ascii="Times New Roman" w:hAnsi="Times New Roman" w:cs="Times New Roman"/>
          <w:b/>
          <w:sz w:val="24"/>
          <w:szCs w:val="26"/>
          <w:u w:val="single"/>
        </w:rPr>
        <w:lastRenderedPageBreak/>
        <w:t>Budżet Obywatelski Torunia na rok 2022</w:t>
      </w:r>
    </w:p>
    <w:p w14:paraId="381E0399" w14:textId="29771D3C" w:rsidR="00CD5977" w:rsidRPr="00685637" w:rsidRDefault="00CD5977" w:rsidP="0068563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C57B96">
        <w:rPr>
          <w:rFonts w:ascii="Times New Roman" w:hAnsi="Times New Roman" w:cs="Times New Roman"/>
          <w:sz w:val="24"/>
          <w:szCs w:val="26"/>
        </w:rPr>
        <w:t>1</w:t>
      </w:r>
      <w:r w:rsidR="00D872CC" w:rsidRPr="00C57B96">
        <w:rPr>
          <w:rFonts w:ascii="Times New Roman" w:hAnsi="Times New Roman" w:cs="Times New Roman"/>
          <w:sz w:val="24"/>
          <w:szCs w:val="26"/>
        </w:rPr>
        <w:t xml:space="preserve">.10 </w:t>
      </w:r>
      <w:r w:rsidRPr="00C57B96">
        <w:rPr>
          <w:rFonts w:ascii="Times New Roman" w:hAnsi="Times New Roman" w:cs="Times New Roman"/>
          <w:sz w:val="24"/>
          <w:szCs w:val="26"/>
        </w:rPr>
        <w:t>br. została opublikowana lista projektów do głosowania w budżecie obywatelskim Torunia na rok 2022 obejmująca 150 propozycji (z 202 wszystkich złożonych)</w:t>
      </w:r>
      <w:r w:rsidR="00205FDC" w:rsidRPr="00C57B96">
        <w:rPr>
          <w:rFonts w:ascii="Times New Roman" w:hAnsi="Times New Roman" w:cs="Times New Roman"/>
          <w:sz w:val="24"/>
          <w:szCs w:val="26"/>
        </w:rPr>
        <w:t xml:space="preserve"> w tym </w:t>
      </w:r>
      <w:r w:rsidR="00C57B96">
        <w:rPr>
          <w:rFonts w:ascii="Times New Roman" w:hAnsi="Times New Roman" w:cs="Times New Roman"/>
          <w:sz w:val="24"/>
          <w:szCs w:val="26"/>
        </w:rPr>
        <w:br/>
      </w:r>
      <w:r w:rsidR="00205FDC" w:rsidRPr="00C57B96">
        <w:rPr>
          <w:rFonts w:ascii="Times New Roman" w:hAnsi="Times New Roman" w:cs="Times New Roman"/>
          <w:sz w:val="24"/>
          <w:szCs w:val="26"/>
        </w:rPr>
        <w:t>5</w:t>
      </w:r>
      <w:r w:rsidRPr="00C57B96">
        <w:rPr>
          <w:rFonts w:ascii="Times New Roman" w:hAnsi="Times New Roman" w:cs="Times New Roman"/>
          <w:sz w:val="24"/>
          <w:szCs w:val="26"/>
        </w:rPr>
        <w:t xml:space="preserve"> wniosków</w:t>
      </w:r>
      <w:r w:rsidR="00205FDC" w:rsidRPr="00C57B96">
        <w:rPr>
          <w:rFonts w:ascii="Times New Roman" w:hAnsi="Times New Roman" w:cs="Times New Roman"/>
          <w:sz w:val="24"/>
          <w:szCs w:val="26"/>
        </w:rPr>
        <w:t xml:space="preserve"> w procedurze odwoławczej</w:t>
      </w:r>
      <w:r w:rsidR="00685637">
        <w:rPr>
          <w:rFonts w:ascii="Times New Roman" w:hAnsi="Times New Roman" w:cs="Times New Roman"/>
          <w:sz w:val="24"/>
          <w:szCs w:val="26"/>
        </w:rPr>
        <w:t xml:space="preserve"> (na</w:t>
      </w:r>
      <w:r w:rsidR="00336C96" w:rsidRPr="00685637">
        <w:rPr>
          <w:rFonts w:ascii="Times New Roman" w:hAnsi="Times New Roman" w:cs="Times New Roman"/>
          <w:sz w:val="24"/>
          <w:szCs w:val="26"/>
        </w:rPr>
        <w:t xml:space="preserve"> liście </w:t>
      </w:r>
      <w:proofErr w:type="spellStart"/>
      <w:r w:rsidR="00336C96" w:rsidRPr="00685637">
        <w:rPr>
          <w:rFonts w:ascii="Times New Roman" w:hAnsi="Times New Roman" w:cs="Times New Roman"/>
          <w:sz w:val="24"/>
          <w:szCs w:val="26"/>
        </w:rPr>
        <w:t>ogólnomiejskiej</w:t>
      </w:r>
      <w:proofErr w:type="spellEnd"/>
      <w:r w:rsidR="00336C96" w:rsidRPr="00685637">
        <w:rPr>
          <w:rFonts w:ascii="Times New Roman" w:hAnsi="Times New Roman" w:cs="Times New Roman"/>
          <w:sz w:val="24"/>
          <w:szCs w:val="26"/>
        </w:rPr>
        <w:t xml:space="preserve"> znalazło się 39 pozycji</w:t>
      </w:r>
      <w:r w:rsidR="00685637">
        <w:rPr>
          <w:rFonts w:ascii="Times New Roman" w:hAnsi="Times New Roman" w:cs="Times New Roman"/>
          <w:sz w:val="24"/>
          <w:szCs w:val="26"/>
        </w:rPr>
        <w:t>)</w:t>
      </w:r>
      <w:r w:rsidR="00336C96" w:rsidRPr="00685637">
        <w:rPr>
          <w:rFonts w:ascii="Times New Roman" w:hAnsi="Times New Roman" w:cs="Times New Roman"/>
          <w:sz w:val="24"/>
          <w:szCs w:val="26"/>
        </w:rPr>
        <w:t>;</w:t>
      </w:r>
    </w:p>
    <w:p w14:paraId="6AF67540" w14:textId="03768769" w:rsidR="00336C96" w:rsidRPr="00C57B96" w:rsidRDefault="00D872CC" w:rsidP="00C57B9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C57B96">
        <w:rPr>
          <w:rFonts w:ascii="Times New Roman" w:hAnsi="Times New Roman" w:cs="Times New Roman"/>
          <w:sz w:val="24"/>
          <w:szCs w:val="26"/>
        </w:rPr>
        <w:t>ł</w:t>
      </w:r>
      <w:r w:rsidR="00CD5977" w:rsidRPr="00C57B96">
        <w:rPr>
          <w:rFonts w:ascii="Times New Roman" w:hAnsi="Times New Roman" w:cs="Times New Roman"/>
          <w:sz w:val="24"/>
          <w:szCs w:val="26"/>
        </w:rPr>
        <w:t xml:space="preserve">ączny koszt wszystkich głosowanych projektów to </w:t>
      </w:r>
      <w:r w:rsidR="00CD5977" w:rsidRPr="00C57B96">
        <w:rPr>
          <w:rFonts w:ascii="Times New Roman" w:hAnsi="Times New Roman" w:cs="Times New Roman"/>
          <w:b/>
          <w:sz w:val="24"/>
          <w:szCs w:val="26"/>
        </w:rPr>
        <w:t>ponad 25 mln zł</w:t>
      </w:r>
      <w:r w:rsidR="00205FDC" w:rsidRPr="00C57B96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205FDC" w:rsidRPr="00C57B96">
        <w:rPr>
          <w:rFonts w:ascii="Times New Roman" w:hAnsi="Times New Roman" w:cs="Times New Roman"/>
          <w:sz w:val="24"/>
          <w:szCs w:val="26"/>
        </w:rPr>
        <w:t>a d</w:t>
      </w:r>
      <w:r w:rsidR="00CD5977" w:rsidRPr="00C57B96">
        <w:rPr>
          <w:rFonts w:ascii="Times New Roman" w:hAnsi="Times New Roman" w:cs="Times New Roman"/>
          <w:sz w:val="24"/>
          <w:szCs w:val="26"/>
        </w:rPr>
        <w:t xml:space="preserve">ostępna </w:t>
      </w:r>
      <w:r w:rsidR="00CD5977" w:rsidRPr="00C57B96">
        <w:rPr>
          <w:rFonts w:ascii="Times New Roman" w:hAnsi="Times New Roman" w:cs="Times New Roman"/>
          <w:b/>
          <w:sz w:val="24"/>
          <w:szCs w:val="26"/>
        </w:rPr>
        <w:t xml:space="preserve">pula </w:t>
      </w:r>
      <w:r w:rsidR="00336C96" w:rsidRPr="00C57B96">
        <w:rPr>
          <w:rFonts w:ascii="Times New Roman" w:hAnsi="Times New Roman" w:cs="Times New Roman"/>
          <w:b/>
          <w:sz w:val="24"/>
          <w:szCs w:val="26"/>
        </w:rPr>
        <w:t>w tegorocznej edycji 7,22 mln zł</w:t>
      </w:r>
      <w:r w:rsidR="00C43EC7" w:rsidRPr="00C57B96">
        <w:rPr>
          <w:rFonts w:ascii="Times New Roman" w:hAnsi="Times New Roman" w:cs="Times New Roman"/>
          <w:sz w:val="24"/>
          <w:szCs w:val="26"/>
        </w:rPr>
        <w:t>;</w:t>
      </w:r>
    </w:p>
    <w:p w14:paraId="4121FFFD" w14:textId="39440C27" w:rsidR="00CD5977" w:rsidRPr="00C57B96" w:rsidRDefault="00336C96" w:rsidP="00C57B9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C57B96">
        <w:rPr>
          <w:rFonts w:ascii="Times New Roman" w:hAnsi="Times New Roman" w:cs="Times New Roman"/>
          <w:b/>
          <w:sz w:val="24"/>
          <w:szCs w:val="26"/>
        </w:rPr>
        <w:t>16</w:t>
      </w:r>
      <w:r w:rsidR="00D872CC" w:rsidRPr="00C57B96">
        <w:rPr>
          <w:rFonts w:ascii="Times New Roman" w:hAnsi="Times New Roman" w:cs="Times New Roman"/>
          <w:b/>
          <w:sz w:val="24"/>
          <w:szCs w:val="26"/>
        </w:rPr>
        <w:t xml:space="preserve">.10 </w:t>
      </w:r>
      <w:r w:rsidRPr="00C57B96">
        <w:rPr>
          <w:rFonts w:ascii="Times New Roman" w:hAnsi="Times New Roman" w:cs="Times New Roman"/>
          <w:b/>
          <w:sz w:val="24"/>
          <w:szCs w:val="26"/>
        </w:rPr>
        <w:t>br. rozpoczęło się głosowanie</w:t>
      </w:r>
      <w:r w:rsidRPr="00C57B96">
        <w:rPr>
          <w:rFonts w:ascii="Times New Roman" w:hAnsi="Times New Roman" w:cs="Times New Roman"/>
          <w:sz w:val="24"/>
          <w:szCs w:val="26"/>
        </w:rPr>
        <w:t xml:space="preserve">, </w:t>
      </w:r>
      <w:r w:rsidRPr="00C57B96">
        <w:rPr>
          <w:rFonts w:ascii="Times New Roman" w:hAnsi="Times New Roman" w:cs="Times New Roman"/>
          <w:b/>
          <w:sz w:val="24"/>
          <w:szCs w:val="26"/>
        </w:rPr>
        <w:t>które potrwa do 25</w:t>
      </w:r>
      <w:r w:rsidR="00D872CC" w:rsidRPr="00C57B96">
        <w:rPr>
          <w:rFonts w:ascii="Times New Roman" w:hAnsi="Times New Roman" w:cs="Times New Roman"/>
          <w:b/>
          <w:sz w:val="24"/>
          <w:szCs w:val="26"/>
        </w:rPr>
        <w:t>.10</w:t>
      </w:r>
      <w:r w:rsidRPr="00C57B96">
        <w:rPr>
          <w:rFonts w:ascii="Times New Roman" w:hAnsi="Times New Roman" w:cs="Times New Roman"/>
          <w:b/>
          <w:sz w:val="24"/>
          <w:szCs w:val="26"/>
        </w:rPr>
        <w:t xml:space="preserve"> br.</w:t>
      </w:r>
      <w:r w:rsidRPr="00C57B96">
        <w:rPr>
          <w:rFonts w:ascii="Times New Roman" w:hAnsi="Times New Roman" w:cs="Times New Roman"/>
          <w:sz w:val="24"/>
          <w:szCs w:val="26"/>
        </w:rPr>
        <w:t xml:space="preserve"> Głosować można przez Internet pod adresem www.budzet.torun.pl a także poprzez wrzucenie głosu do urny w miejscach, których lista znajduje się na w/w stronie;</w:t>
      </w:r>
    </w:p>
    <w:p w14:paraId="4F4A180D" w14:textId="7A586A3B" w:rsidR="005633E4" w:rsidRPr="00C57B96" w:rsidRDefault="005633E4" w:rsidP="00C57B9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6"/>
          <w:u w:val="single"/>
        </w:rPr>
      </w:pPr>
      <w:r w:rsidRPr="00C57B96">
        <w:rPr>
          <w:rFonts w:ascii="Times New Roman" w:hAnsi="Times New Roman" w:cs="Times New Roman"/>
          <w:b/>
          <w:sz w:val="24"/>
          <w:szCs w:val="26"/>
          <w:u w:val="single"/>
        </w:rPr>
        <w:t>Rządowa rekompensata dochodów utraconych z podatków PIT i CIT</w:t>
      </w:r>
    </w:p>
    <w:p w14:paraId="72636D4E" w14:textId="6A367B10" w:rsidR="005633E4" w:rsidRPr="00C57B96" w:rsidRDefault="005633E4" w:rsidP="00C57B96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C57B96">
        <w:rPr>
          <w:rFonts w:ascii="Times New Roman" w:hAnsi="Times New Roman" w:cs="Times New Roman"/>
          <w:sz w:val="24"/>
          <w:szCs w:val="26"/>
        </w:rPr>
        <w:t>Ministerstwo Finansów, Funduszy i Polityki Regionalnej udzieliło samorządom subwencji ogólnej</w:t>
      </w:r>
      <w:r w:rsidR="003F0BBC" w:rsidRPr="00C57B96">
        <w:rPr>
          <w:rFonts w:ascii="Times New Roman" w:hAnsi="Times New Roman" w:cs="Times New Roman"/>
          <w:sz w:val="24"/>
          <w:szCs w:val="26"/>
        </w:rPr>
        <w:t xml:space="preserve"> na pokrycie przewidywanego niedoboru dochodów </w:t>
      </w:r>
      <w:r w:rsidR="003F0BBC" w:rsidRPr="00C57B96">
        <w:rPr>
          <w:rFonts w:ascii="Times New Roman" w:hAnsi="Times New Roman" w:cs="Times New Roman"/>
          <w:sz w:val="24"/>
          <w:szCs w:val="26"/>
        </w:rPr>
        <w:br/>
        <w:t xml:space="preserve">z podatków PIT i CIT w roku 2022 r. </w:t>
      </w:r>
      <w:r w:rsidRPr="00C57B96">
        <w:rPr>
          <w:rFonts w:ascii="Times New Roman" w:hAnsi="Times New Roman" w:cs="Times New Roman"/>
          <w:sz w:val="24"/>
          <w:szCs w:val="26"/>
        </w:rPr>
        <w:t>Subwencja naliczana jest o</w:t>
      </w:r>
      <w:r w:rsidR="003F0BBC" w:rsidRPr="00C57B96">
        <w:rPr>
          <w:rFonts w:ascii="Times New Roman" w:hAnsi="Times New Roman" w:cs="Times New Roman"/>
          <w:sz w:val="24"/>
          <w:szCs w:val="26"/>
        </w:rPr>
        <w:t>drębnie dla jednostek</w:t>
      </w:r>
      <w:r w:rsidRPr="00C57B96">
        <w:rPr>
          <w:rFonts w:ascii="Times New Roman" w:hAnsi="Times New Roman" w:cs="Times New Roman"/>
          <w:sz w:val="24"/>
          <w:szCs w:val="26"/>
        </w:rPr>
        <w:t xml:space="preserve"> dla gmin i miast na prawach powiatu;</w:t>
      </w:r>
    </w:p>
    <w:p w14:paraId="307FFE19" w14:textId="79785481" w:rsidR="005633E4" w:rsidRPr="00C57B96" w:rsidRDefault="005633E4" w:rsidP="00C57B96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C57B96">
        <w:rPr>
          <w:rFonts w:ascii="Times New Roman" w:hAnsi="Times New Roman" w:cs="Times New Roman"/>
          <w:sz w:val="24"/>
          <w:szCs w:val="26"/>
        </w:rPr>
        <w:t>Toruń jako gmina i powiat grodzki otrzyma</w:t>
      </w:r>
      <w:r w:rsidR="00685637">
        <w:rPr>
          <w:rFonts w:ascii="Times New Roman" w:hAnsi="Times New Roman" w:cs="Times New Roman"/>
          <w:sz w:val="24"/>
          <w:szCs w:val="26"/>
        </w:rPr>
        <w:t xml:space="preserve">ło decyzję z kwotą 47 mln 630 tys. zł. </w:t>
      </w:r>
      <w:r w:rsidRPr="00C57B96">
        <w:rPr>
          <w:rFonts w:ascii="Times New Roman" w:hAnsi="Times New Roman" w:cs="Times New Roman"/>
          <w:sz w:val="24"/>
          <w:szCs w:val="26"/>
        </w:rPr>
        <w:t xml:space="preserve"> </w:t>
      </w:r>
      <w:r w:rsidR="003F0BBC" w:rsidRPr="00C57B96">
        <w:rPr>
          <w:rFonts w:ascii="Times New Roman" w:hAnsi="Times New Roman" w:cs="Times New Roman"/>
          <w:sz w:val="24"/>
          <w:szCs w:val="26"/>
        </w:rPr>
        <w:t xml:space="preserve">Środki te nie pokryją całości </w:t>
      </w:r>
      <w:r w:rsidR="00685637">
        <w:rPr>
          <w:rFonts w:ascii="Times New Roman" w:hAnsi="Times New Roman" w:cs="Times New Roman"/>
          <w:sz w:val="24"/>
          <w:szCs w:val="26"/>
        </w:rPr>
        <w:t>u</w:t>
      </w:r>
      <w:r w:rsidR="003F0BBC" w:rsidRPr="00C57B96">
        <w:rPr>
          <w:rFonts w:ascii="Times New Roman" w:hAnsi="Times New Roman" w:cs="Times New Roman"/>
          <w:sz w:val="24"/>
          <w:szCs w:val="26"/>
        </w:rPr>
        <w:t>traty</w:t>
      </w:r>
      <w:r w:rsidR="00685637">
        <w:rPr>
          <w:rFonts w:ascii="Times New Roman" w:hAnsi="Times New Roman" w:cs="Times New Roman"/>
          <w:sz w:val="24"/>
          <w:szCs w:val="26"/>
        </w:rPr>
        <w:t xml:space="preserve"> dochodów</w:t>
      </w:r>
      <w:r w:rsidR="003F0BBC" w:rsidRPr="00C57B96">
        <w:rPr>
          <w:rFonts w:ascii="Times New Roman" w:hAnsi="Times New Roman" w:cs="Times New Roman"/>
          <w:sz w:val="24"/>
          <w:szCs w:val="26"/>
        </w:rPr>
        <w:t xml:space="preserve"> Gminy Miasta Toruń</w:t>
      </w:r>
      <w:r w:rsidR="00685637">
        <w:rPr>
          <w:rFonts w:ascii="Times New Roman" w:hAnsi="Times New Roman" w:cs="Times New Roman"/>
          <w:sz w:val="24"/>
          <w:szCs w:val="26"/>
        </w:rPr>
        <w:t xml:space="preserve"> z udziału w podatku PIT</w:t>
      </w:r>
      <w:r w:rsidR="003F0BBC" w:rsidRPr="00C57B96">
        <w:rPr>
          <w:rFonts w:ascii="Times New Roman" w:hAnsi="Times New Roman" w:cs="Times New Roman"/>
          <w:sz w:val="24"/>
          <w:szCs w:val="26"/>
        </w:rPr>
        <w:t>, jednak uzupełnią budżet miasta;</w:t>
      </w:r>
    </w:p>
    <w:p w14:paraId="4B757FDF" w14:textId="61635985" w:rsidR="003F0BBC" w:rsidRPr="00C57B96" w:rsidRDefault="00D63196" w:rsidP="00C57B96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C57B96">
        <w:rPr>
          <w:rFonts w:ascii="Times New Roman" w:hAnsi="Times New Roman" w:cs="Times New Roman"/>
          <w:sz w:val="24"/>
          <w:szCs w:val="26"/>
        </w:rPr>
        <w:t xml:space="preserve">zmieniają się rozwiązania ustawowe dotyczące finansów samorządów terytorialnych – proponowane są nowe rodzaje subwencji </w:t>
      </w:r>
      <w:r w:rsidR="007E72F9" w:rsidRPr="00C57B96">
        <w:rPr>
          <w:rFonts w:ascii="Times New Roman" w:hAnsi="Times New Roman" w:cs="Times New Roman"/>
          <w:sz w:val="24"/>
          <w:szCs w:val="26"/>
        </w:rPr>
        <w:t xml:space="preserve">- </w:t>
      </w:r>
      <w:r w:rsidRPr="00C57B96">
        <w:rPr>
          <w:rFonts w:ascii="Times New Roman" w:hAnsi="Times New Roman" w:cs="Times New Roman"/>
          <w:sz w:val="24"/>
          <w:szCs w:val="26"/>
        </w:rPr>
        <w:t>oprócz ogólnej</w:t>
      </w:r>
      <w:r w:rsidR="007E72F9" w:rsidRPr="00C57B96">
        <w:rPr>
          <w:rFonts w:ascii="Times New Roman" w:hAnsi="Times New Roman" w:cs="Times New Roman"/>
          <w:sz w:val="24"/>
          <w:szCs w:val="26"/>
        </w:rPr>
        <w:t xml:space="preserve"> także celowa </w:t>
      </w:r>
      <w:r w:rsidR="00685637">
        <w:rPr>
          <w:rFonts w:ascii="Times New Roman" w:hAnsi="Times New Roman" w:cs="Times New Roman"/>
          <w:sz w:val="24"/>
          <w:szCs w:val="26"/>
        </w:rPr>
        <w:br/>
      </w:r>
      <w:r w:rsidR="007E72F9" w:rsidRPr="00C57B96">
        <w:rPr>
          <w:rFonts w:ascii="Times New Roman" w:hAnsi="Times New Roman" w:cs="Times New Roman"/>
          <w:sz w:val="24"/>
          <w:szCs w:val="26"/>
        </w:rPr>
        <w:t xml:space="preserve">(np. inwestycyjna lub wyrównawcza). Nowe przepisy mają obowiązywać od </w:t>
      </w:r>
      <w:r w:rsidR="00685637">
        <w:rPr>
          <w:rFonts w:ascii="Times New Roman" w:hAnsi="Times New Roman" w:cs="Times New Roman"/>
          <w:sz w:val="24"/>
          <w:szCs w:val="26"/>
        </w:rPr>
        <w:t>1.01</w:t>
      </w:r>
      <w:r w:rsidR="007E72F9" w:rsidRPr="00C57B96">
        <w:rPr>
          <w:rFonts w:ascii="Times New Roman" w:hAnsi="Times New Roman" w:cs="Times New Roman"/>
          <w:sz w:val="24"/>
          <w:szCs w:val="26"/>
        </w:rPr>
        <w:t xml:space="preserve"> br. Toruń przygotowuje się do tych zmian</w:t>
      </w:r>
      <w:r w:rsidR="00C57B96">
        <w:rPr>
          <w:rFonts w:ascii="Times New Roman" w:hAnsi="Times New Roman" w:cs="Times New Roman"/>
          <w:sz w:val="24"/>
          <w:szCs w:val="26"/>
        </w:rPr>
        <w:t>;</w:t>
      </w:r>
    </w:p>
    <w:p w14:paraId="3FAB58BE" w14:textId="6C3B1862" w:rsidR="00B210A7" w:rsidRPr="00C57B96" w:rsidRDefault="00B210A7" w:rsidP="00C57B9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6"/>
          <w:u w:val="single"/>
        </w:rPr>
      </w:pPr>
      <w:r w:rsidRPr="00C57B96">
        <w:rPr>
          <w:rFonts w:ascii="Times New Roman" w:hAnsi="Times New Roman" w:cs="Times New Roman"/>
          <w:b/>
          <w:sz w:val="24"/>
          <w:szCs w:val="26"/>
          <w:u w:val="single"/>
        </w:rPr>
        <w:t>Inteligentne parkingi w Toruniu</w:t>
      </w:r>
    </w:p>
    <w:p w14:paraId="57DB3124" w14:textId="15A1D041" w:rsidR="00B210A7" w:rsidRPr="00C57B96" w:rsidRDefault="00B210A7" w:rsidP="00C57B9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C57B96">
        <w:rPr>
          <w:rFonts w:ascii="Times New Roman" w:hAnsi="Times New Roman" w:cs="Times New Roman"/>
          <w:sz w:val="24"/>
          <w:szCs w:val="26"/>
        </w:rPr>
        <w:t>8</w:t>
      </w:r>
      <w:r w:rsidR="00D872CC" w:rsidRPr="00C57B96">
        <w:rPr>
          <w:rFonts w:ascii="Times New Roman" w:hAnsi="Times New Roman" w:cs="Times New Roman"/>
          <w:sz w:val="24"/>
          <w:szCs w:val="26"/>
        </w:rPr>
        <w:t xml:space="preserve">.10 </w:t>
      </w:r>
      <w:r w:rsidRPr="00C57B96">
        <w:rPr>
          <w:rFonts w:ascii="Times New Roman" w:hAnsi="Times New Roman" w:cs="Times New Roman"/>
          <w:sz w:val="24"/>
          <w:szCs w:val="26"/>
        </w:rPr>
        <w:t xml:space="preserve">br. podpisałem umowę na wykonanie </w:t>
      </w:r>
      <w:r w:rsidRPr="00C57B96">
        <w:rPr>
          <w:rFonts w:ascii="Times New Roman" w:hAnsi="Times New Roman" w:cs="Times New Roman"/>
          <w:b/>
          <w:sz w:val="24"/>
          <w:szCs w:val="26"/>
        </w:rPr>
        <w:t>systemu inteligentnych tablic informacyjnych</w:t>
      </w:r>
      <w:r w:rsidRPr="00C57B96">
        <w:rPr>
          <w:rFonts w:ascii="Times New Roman" w:hAnsi="Times New Roman" w:cs="Times New Roman"/>
          <w:sz w:val="24"/>
          <w:szCs w:val="26"/>
        </w:rPr>
        <w:t xml:space="preserve"> o wolnych miejscach parkingowych</w:t>
      </w:r>
      <w:r w:rsidR="00747BEC" w:rsidRPr="00C57B96">
        <w:rPr>
          <w:rFonts w:ascii="Times New Roman" w:hAnsi="Times New Roman" w:cs="Times New Roman"/>
          <w:sz w:val="24"/>
          <w:szCs w:val="26"/>
        </w:rPr>
        <w:t xml:space="preserve"> z firmą Sprint S.A., która zaprojektuje i wykona system</w:t>
      </w:r>
      <w:r w:rsidR="00C57B96" w:rsidRPr="00C57B96">
        <w:rPr>
          <w:rFonts w:ascii="Times New Roman" w:hAnsi="Times New Roman" w:cs="Times New Roman"/>
          <w:sz w:val="24"/>
          <w:szCs w:val="26"/>
        </w:rPr>
        <w:t>;</w:t>
      </w:r>
    </w:p>
    <w:p w14:paraId="14A63EA3" w14:textId="49F36C2F" w:rsidR="00747BEC" w:rsidRPr="00C57B96" w:rsidRDefault="000A5166" w:rsidP="00C57B9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C57B96">
        <w:rPr>
          <w:rFonts w:ascii="Times New Roman" w:hAnsi="Times New Roman" w:cs="Times New Roman"/>
          <w:sz w:val="24"/>
          <w:szCs w:val="26"/>
        </w:rPr>
        <w:t>s</w:t>
      </w:r>
      <w:r w:rsidR="00747BEC" w:rsidRPr="00C57B96">
        <w:rPr>
          <w:rFonts w:ascii="Times New Roman" w:hAnsi="Times New Roman" w:cs="Times New Roman"/>
          <w:sz w:val="24"/>
          <w:szCs w:val="26"/>
        </w:rPr>
        <w:t xml:space="preserve">ystem </w:t>
      </w:r>
      <w:r w:rsidR="00747BEC" w:rsidRPr="00C57B96">
        <w:rPr>
          <w:rFonts w:ascii="Times New Roman" w:hAnsi="Times New Roman" w:cs="Times New Roman"/>
          <w:b/>
          <w:sz w:val="24"/>
          <w:szCs w:val="26"/>
        </w:rPr>
        <w:t>obejmie 725 miejsc parkingowych</w:t>
      </w:r>
      <w:r w:rsidR="00747BEC" w:rsidRPr="00C57B96">
        <w:rPr>
          <w:rFonts w:ascii="Times New Roman" w:hAnsi="Times New Roman" w:cs="Times New Roman"/>
          <w:sz w:val="24"/>
          <w:szCs w:val="26"/>
        </w:rPr>
        <w:t xml:space="preserve"> (w tym 38 dla niepełnosprawnych) znajdujących się w otulinie Zespołu Staromiejskiego i będzie zbierać dane z czujników, które w czasie rzeczywistym będą prezentowane na 22 tablicach świetlnych LED;</w:t>
      </w:r>
    </w:p>
    <w:p w14:paraId="72C75926" w14:textId="34FDF972" w:rsidR="00747BEC" w:rsidRPr="00C57B96" w:rsidRDefault="00747BEC" w:rsidP="00C57B9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C57B96">
        <w:rPr>
          <w:rFonts w:ascii="Times New Roman" w:hAnsi="Times New Roman" w:cs="Times New Roman"/>
          <w:sz w:val="24"/>
          <w:szCs w:val="26"/>
        </w:rPr>
        <w:t>system ma</w:t>
      </w:r>
      <w:r w:rsidR="00205FDC" w:rsidRPr="00C57B96">
        <w:rPr>
          <w:rFonts w:ascii="Times New Roman" w:hAnsi="Times New Roman" w:cs="Times New Roman"/>
          <w:sz w:val="24"/>
          <w:szCs w:val="26"/>
        </w:rPr>
        <w:t xml:space="preserve"> ułatwić</w:t>
      </w:r>
      <w:r w:rsidRPr="00C57B96">
        <w:rPr>
          <w:rFonts w:ascii="Times New Roman" w:hAnsi="Times New Roman" w:cs="Times New Roman"/>
          <w:sz w:val="24"/>
          <w:szCs w:val="26"/>
        </w:rPr>
        <w:t xml:space="preserve"> </w:t>
      </w:r>
      <w:r w:rsidR="00685637">
        <w:rPr>
          <w:rFonts w:ascii="Times New Roman" w:hAnsi="Times New Roman" w:cs="Times New Roman"/>
          <w:sz w:val="24"/>
          <w:szCs w:val="26"/>
        </w:rPr>
        <w:t>wskazanie i szybsze znalezienie</w:t>
      </w:r>
      <w:r w:rsidRPr="00C57B96">
        <w:rPr>
          <w:rFonts w:ascii="Times New Roman" w:hAnsi="Times New Roman" w:cs="Times New Roman"/>
          <w:sz w:val="24"/>
          <w:szCs w:val="26"/>
        </w:rPr>
        <w:t xml:space="preserve"> miejsca postojowego</w:t>
      </w:r>
      <w:r w:rsidR="00205FDC" w:rsidRPr="00C57B96">
        <w:rPr>
          <w:rFonts w:ascii="Times New Roman" w:hAnsi="Times New Roman" w:cs="Times New Roman"/>
          <w:sz w:val="24"/>
          <w:szCs w:val="26"/>
        </w:rPr>
        <w:t xml:space="preserve"> w otoczeniu Starówki</w:t>
      </w:r>
      <w:r w:rsidRPr="00C57B96">
        <w:rPr>
          <w:rFonts w:ascii="Times New Roman" w:hAnsi="Times New Roman" w:cs="Times New Roman"/>
          <w:sz w:val="24"/>
          <w:szCs w:val="26"/>
        </w:rPr>
        <w:t>, a tym samym zmniejszyć zanieczyszczenie powietrza i hałasu</w:t>
      </w:r>
      <w:r w:rsidR="00205FDC" w:rsidRPr="00C57B96">
        <w:rPr>
          <w:rFonts w:ascii="Times New Roman" w:hAnsi="Times New Roman" w:cs="Times New Roman"/>
          <w:sz w:val="24"/>
          <w:szCs w:val="26"/>
        </w:rPr>
        <w:t>, w</w:t>
      </w:r>
      <w:r w:rsidRPr="00C57B96">
        <w:rPr>
          <w:rFonts w:ascii="Times New Roman" w:hAnsi="Times New Roman" w:cs="Times New Roman"/>
          <w:sz w:val="24"/>
          <w:szCs w:val="26"/>
        </w:rPr>
        <w:t>yprowadz</w:t>
      </w:r>
      <w:r w:rsidR="00205FDC" w:rsidRPr="00C57B96">
        <w:rPr>
          <w:rFonts w:ascii="Times New Roman" w:hAnsi="Times New Roman" w:cs="Times New Roman"/>
          <w:sz w:val="24"/>
          <w:szCs w:val="26"/>
        </w:rPr>
        <w:t>ić</w:t>
      </w:r>
      <w:r w:rsidRPr="00C57B96">
        <w:rPr>
          <w:rFonts w:ascii="Times New Roman" w:hAnsi="Times New Roman" w:cs="Times New Roman"/>
          <w:sz w:val="24"/>
          <w:szCs w:val="26"/>
        </w:rPr>
        <w:t xml:space="preserve"> ruch samochodow</w:t>
      </w:r>
      <w:r w:rsidR="00205FDC" w:rsidRPr="00C57B96">
        <w:rPr>
          <w:rFonts w:ascii="Times New Roman" w:hAnsi="Times New Roman" w:cs="Times New Roman"/>
          <w:sz w:val="24"/>
          <w:szCs w:val="26"/>
        </w:rPr>
        <w:t>y</w:t>
      </w:r>
      <w:r w:rsidRPr="00C57B96">
        <w:rPr>
          <w:rFonts w:ascii="Times New Roman" w:hAnsi="Times New Roman" w:cs="Times New Roman"/>
          <w:sz w:val="24"/>
          <w:szCs w:val="26"/>
        </w:rPr>
        <w:t xml:space="preserve"> ze ścisłego centrum oraz popraw</w:t>
      </w:r>
      <w:r w:rsidR="00205FDC" w:rsidRPr="00C57B96">
        <w:rPr>
          <w:rFonts w:ascii="Times New Roman" w:hAnsi="Times New Roman" w:cs="Times New Roman"/>
          <w:sz w:val="24"/>
          <w:szCs w:val="26"/>
        </w:rPr>
        <w:t>ić</w:t>
      </w:r>
      <w:r w:rsidRPr="00C57B96">
        <w:rPr>
          <w:rFonts w:ascii="Times New Roman" w:hAnsi="Times New Roman" w:cs="Times New Roman"/>
          <w:sz w:val="24"/>
          <w:szCs w:val="26"/>
        </w:rPr>
        <w:t xml:space="preserve"> bezpieczeństw</w:t>
      </w:r>
      <w:r w:rsidR="00205FDC" w:rsidRPr="00C57B96">
        <w:rPr>
          <w:rFonts w:ascii="Times New Roman" w:hAnsi="Times New Roman" w:cs="Times New Roman"/>
          <w:sz w:val="24"/>
          <w:szCs w:val="26"/>
        </w:rPr>
        <w:t>o</w:t>
      </w:r>
      <w:r w:rsidR="00C43EC7" w:rsidRPr="00C57B96">
        <w:rPr>
          <w:rFonts w:ascii="Times New Roman" w:hAnsi="Times New Roman" w:cs="Times New Roman"/>
          <w:sz w:val="24"/>
          <w:szCs w:val="26"/>
        </w:rPr>
        <w:t xml:space="preserve"> </w:t>
      </w:r>
      <w:r w:rsidRPr="00C57B96">
        <w:rPr>
          <w:rFonts w:ascii="Times New Roman" w:hAnsi="Times New Roman" w:cs="Times New Roman"/>
          <w:sz w:val="24"/>
          <w:szCs w:val="26"/>
        </w:rPr>
        <w:t xml:space="preserve">pieszych </w:t>
      </w:r>
      <w:r w:rsidR="00C43EC7" w:rsidRPr="00C57B96">
        <w:rPr>
          <w:rFonts w:ascii="Times New Roman" w:hAnsi="Times New Roman" w:cs="Times New Roman"/>
          <w:sz w:val="24"/>
          <w:szCs w:val="26"/>
        </w:rPr>
        <w:t xml:space="preserve"> </w:t>
      </w:r>
      <w:r w:rsidR="00C57B96">
        <w:rPr>
          <w:rFonts w:ascii="Times New Roman" w:hAnsi="Times New Roman" w:cs="Times New Roman"/>
          <w:sz w:val="24"/>
          <w:szCs w:val="26"/>
        </w:rPr>
        <w:br/>
      </w:r>
      <w:r w:rsidRPr="00C57B96">
        <w:rPr>
          <w:rFonts w:ascii="Times New Roman" w:hAnsi="Times New Roman" w:cs="Times New Roman"/>
          <w:sz w:val="24"/>
          <w:szCs w:val="26"/>
        </w:rPr>
        <w:t>i rowerzystów</w:t>
      </w:r>
      <w:r w:rsidR="00D872CC" w:rsidRPr="00C57B96">
        <w:rPr>
          <w:rFonts w:ascii="Times New Roman" w:hAnsi="Times New Roman" w:cs="Times New Roman"/>
          <w:sz w:val="24"/>
          <w:szCs w:val="26"/>
        </w:rPr>
        <w:t>;</w:t>
      </w:r>
    </w:p>
    <w:p w14:paraId="33622941" w14:textId="5F0F212C" w:rsidR="00747BEC" w:rsidRPr="00C57B96" w:rsidRDefault="00747BEC" w:rsidP="00C57B9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C57B96">
        <w:rPr>
          <w:rFonts w:ascii="Times New Roman" w:hAnsi="Times New Roman" w:cs="Times New Roman"/>
          <w:b/>
          <w:sz w:val="24"/>
          <w:szCs w:val="26"/>
        </w:rPr>
        <w:t>wartość umowy to prawie 2,3 mln zł.</w:t>
      </w:r>
      <w:r w:rsidRPr="00C57B96">
        <w:rPr>
          <w:rFonts w:ascii="Times New Roman" w:hAnsi="Times New Roman" w:cs="Times New Roman"/>
          <w:sz w:val="24"/>
          <w:szCs w:val="26"/>
        </w:rPr>
        <w:t xml:space="preserve"> </w:t>
      </w:r>
      <w:r w:rsidR="00205FDC" w:rsidRPr="00C57B96">
        <w:rPr>
          <w:rFonts w:ascii="Times New Roman" w:hAnsi="Times New Roman" w:cs="Times New Roman"/>
          <w:sz w:val="24"/>
          <w:szCs w:val="26"/>
        </w:rPr>
        <w:t>realizacja</w:t>
      </w:r>
      <w:r w:rsidRPr="00C57B96">
        <w:rPr>
          <w:rFonts w:ascii="Times New Roman" w:hAnsi="Times New Roman" w:cs="Times New Roman"/>
          <w:sz w:val="24"/>
          <w:szCs w:val="26"/>
        </w:rPr>
        <w:t xml:space="preserve"> projekt</w:t>
      </w:r>
      <w:r w:rsidR="00205FDC" w:rsidRPr="00C57B96">
        <w:rPr>
          <w:rFonts w:ascii="Times New Roman" w:hAnsi="Times New Roman" w:cs="Times New Roman"/>
          <w:sz w:val="24"/>
          <w:szCs w:val="26"/>
        </w:rPr>
        <w:t xml:space="preserve">u </w:t>
      </w:r>
      <w:r w:rsidRPr="00C57B96">
        <w:rPr>
          <w:rFonts w:ascii="Times New Roman" w:hAnsi="Times New Roman" w:cs="Times New Roman"/>
          <w:sz w:val="24"/>
          <w:szCs w:val="26"/>
        </w:rPr>
        <w:t>do lipca przyszłego roku</w:t>
      </w:r>
      <w:r w:rsidR="00C57B96" w:rsidRPr="00C57B96">
        <w:rPr>
          <w:rFonts w:ascii="Times New Roman" w:hAnsi="Times New Roman" w:cs="Times New Roman"/>
          <w:sz w:val="24"/>
          <w:szCs w:val="26"/>
        </w:rPr>
        <w:t>;</w:t>
      </w:r>
    </w:p>
    <w:p w14:paraId="69D11EBC" w14:textId="1B2CB3E0" w:rsidR="00747BEC" w:rsidRPr="00C57B96" w:rsidRDefault="00747BEC" w:rsidP="00C57B9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6"/>
          <w:u w:val="single"/>
        </w:rPr>
      </w:pPr>
      <w:r w:rsidRPr="00C57B96">
        <w:rPr>
          <w:rFonts w:ascii="Times New Roman" w:hAnsi="Times New Roman" w:cs="Times New Roman"/>
          <w:b/>
          <w:color w:val="000000"/>
          <w:sz w:val="24"/>
          <w:szCs w:val="26"/>
          <w:u w:val="single"/>
        </w:rPr>
        <w:t xml:space="preserve">Informacja o minionych wydarzeniach zgodnie z §27 ust. 5. Statutu GMT </w:t>
      </w:r>
    </w:p>
    <w:p w14:paraId="16950910" w14:textId="77777777" w:rsidR="00747BEC" w:rsidRPr="00C57B96" w:rsidRDefault="00747BEC" w:rsidP="00C57B9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6"/>
        </w:rPr>
      </w:pPr>
      <w:r w:rsidRPr="00C57B96">
        <w:rPr>
          <w:rFonts w:ascii="Times New Roman" w:hAnsi="Times New Roman" w:cs="Times New Roman"/>
          <w:b/>
          <w:color w:val="000000"/>
          <w:sz w:val="24"/>
          <w:szCs w:val="26"/>
        </w:rPr>
        <w:t>Święta, uroczystości</w:t>
      </w:r>
    </w:p>
    <w:p w14:paraId="6E895A77" w14:textId="654CBCC8" w:rsidR="00747BEC" w:rsidRPr="00C57B96" w:rsidRDefault="00747BEC" w:rsidP="00C57B96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6"/>
        </w:rPr>
      </w:pPr>
      <w:r w:rsidRPr="00C57B96">
        <w:rPr>
          <w:rFonts w:ascii="Times New Roman" w:hAnsi="Times New Roman" w:cs="Times New Roman"/>
          <w:b/>
          <w:color w:val="000000"/>
          <w:sz w:val="24"/>
          <w:szCs w:val="26"/>
        </w:rPr>
        <w:t>1 października br.</w:t>
      </w:r>
    </w:p>
    <w:p w14:paraId="26607527" w14:textId="0BA21A3A" w:rsidR="00747BEC" w:rsidRPr="00C57B96" w:rsidRDefault="00747BEC" w:rsidP="00C57B96">
      <w:pPr>
        <w:pStyle w:val="Akapitzlist"/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C57B96">
        <w:rPr>
          <w:rFonts w:ascii="Times New Roman" w:hAnsi="Times New Roman" w:cs="Times New Roman"/>
          <w:color w:val="000000"/>
          <w:sz w:val="24"/>
          <w:szCs w:val="26"/>
        </w:rPr>
        <w:t>inauguracja roku akademickiego na UMK</w:t>
      </w:r>
      <w:r w:rsidR="00C57B96" w:rsidRPr="00C57B96">
        <w:rPr>
          <w:rFonts w:ascii="Times New Roman" w:hAnsi="Times New Roman" w:cs="Times New Roman"/>
          <w:color w:val="000000"/>
          <w:sz w:val="24"/>
          <w:szCs w:val="26"/>
        </w:rPr>
        <w:t>;</w:t>
      </w:r>
    </w:p>
    <w:p w14:paraId="5D7B1EA0" w14:textId="6C17C750" w:rsidR="00747BEC" w:rsidRPr="00C57B96" w:rsidRDefault="00747BEC" w:rsidP="00C57B96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6"/>
        </w:rPr>
      </w:pPr>
      <w:r w:rsidRPr="00C57B96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6 października br. </w:t>
      </w:r>
    </w:p>
    <w:p w14:paraId="5752C893" w14:textId="64D4EC20" w:rsidR="00747BEC" w:rsidRPr="00C57B96" w:rsidRDefault="00747BEC" w:rsidP="00C57B96">
      <w:pPr>
        <w:pStyle w:val="Akapitzlist"/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C57B96">
        <w:rPr>
          <w:rFonts w:ascii="Times New Roman" w:hAnsi="Times New Roman" w:cs="Times New Roman"/>
          <w:color w:val="000000"/>
          <w:sz w:val="24"/>
          <w:szCs w:val="26"/>
        </w:rPr>
        <w:t>inauguracja roku akademickiego na WSB</w:t>
      </w:r>
      <w:r w:rsidR="00C57B96" w:rsidRPr="00C57B96">
        <w:rPr>
          <w:rFonts w:ascii="Times New Roman" w:hAnsi="Times New Roman" w:cs="Times New Roman"/>
          <w:color w:val="000000"/>
          <w:sz w:val="24"/>
          <w:szCs w:val="26"/>
        </w:rPr>
        <w:t>;</w:t>
      </w:r>
    </w:p>
    <w:p w14:paraId="1DE59130" w14:textId="533C536D" w:rsidR="00747BEC" w:rsidRPr="00C57B96" w:rsidRDefault="00747BEC" w:rsidP="00C57B96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6"/>
        </w:rPr>
      </w:pPr>
      <w:r w:rsidRPr="00C57B96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8 października br. </w:t>
      </w:r>
    </w:p>
    <w:p w14:paraId="0AFF937E" w14:textId="57736549" w:rsidR="00747BEC" w:rsidRPr="00C57B96" w:rsidRDefault="00747BEC" w:rsidP="00C57B96">
      <w:pPr>
        <w:pStyle w:val="Akapitzlist"/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C57B96">
        <w:rPr>
          <w:rFonts w:ascii="Times New Roman" w:hAnsi="Times New Roman" w:cs="Times New Roman"/>
          <w:color w:val="000000"/>
          <w:sz w:val="24"/>
          <w:szCs w:val="26"/>
        </w:rPr>
        <w:t xml:space="preserve">uroczystość nadania </w:t>
      </w:r>
      <w:r w:rsidR="000A5166" w:rsidRPr="00C57B96">
        <w:rPr>
          <w:rFonts w:ascii="Times New Roman" w:hAnsi="Times New Roman" w:cs="Times New Roman"/>
          <w:color w:val="000000"/>
          <w:sz w:val="24"/>
          <w:szCs w:val="26"/>
        </w:rPr>
        <w:t>SP</w:t>
      </w:r>
      <w:r w:rsidRPr="00C57B96">
        <w:rPr>
          <w:rFonts w:ascii="Times New Roman" w:hAnsi="Times New Roman" w:cs="Times New Roman"/>
          <w:color w:val="000000"/>
          <w:sz w:val="24"/>
          <w:szCs w:val="26"/>
        </w:rPr>
        <w:t xml:space="preserve"> nr 14 </w:t>
      </w:r>
      <w:r w:rsidR="000A5166" w:rsidRPr="00C57B96">
        <w:rPr>
          <w:rFonts w:ascii="Times New Roman" w:hAnsi="Times New Roman" w:cs="Times New Roman"/>
          <w:color w:val="000000"/>
          <w:sz w:val="24"/>
          <w:szCs w:val="26"/>
        </w:rPr>
        <w:t xml:space="preserve"> sztandaru i imienia</w:t>
      </w:r>
      <w:r w:rsidRPr="00C57B96">
        <w:rPr>
          <w:rFonts w:ascii="Times New Roman" w:hAnsi="Times New Roman" w:cs="Times New Roman"/>
          <w:color w:val="000000"/>
          <w:sz w:val="24"/>
          <w:szCs w:val="26"/>
        </w:rPr>
        <w:t xml:space="preserve"> Błękitnej Armii</w:t>
      </w:r>
      <w:r w:rsidR="00C57B96" w:rsidRPr="00C57B96">
        <w:rPr>
          <w:rFonts w:ascii="Times New Roman" w:hAnsi="Times New Roman" w:cs="Times New Roman"/>
          <w:color w:val="000000"/>
          <w:sz w:val="24"/>
          <w:szCs w:val="26"/>
        </w:rPr>
        <w:t>;</w:t>
      </w:r>
    </w:p>
    <w:p w14:paraId="09C9ECF8" w14:textId="5AD2A202" w:rsidR="00747BEC" w:rsidRPr="00C57B96" w:rsidRDefault="00747BEC" w:rsidP="00C57B96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6"/>
        </w:rPr>
      </w:pPr>
      <w:r w:rsidRPr="00C57B96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9 października br. </w:t>
      </w:r>
    </w:p>
    <w:p w14:paraId="22948F4E" w14:textId="01017D50" w:rsidR="00747BEC" w:rsidRPr="00C57B96" w:rsidRDefault="00747BEC" w:rsidP="00C57B96">
      <w:pPr>
        <w:pStyle w:val="Akapitzlist"/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C57B96">
        <w:rPr>
          <w:rFonts w:ascii="Times New Roman" w:hAnsi="Times New Roman" w:cs="Times New Roman"/>
          <w:color w:val="000000"/>
          <w:sz w:val="24"/>
          <w:szCs w:val="26"/>
        </w:rPr>
        <w:lastRenderedPageBreak/>
        <w:t>inauguracja roku akademickiego w Kolegium Jagiellońskim</w:t>
      </w:r>
      <w:r w:rsidR="00C57B96" w:rsidRPr="00C57B96">
        <w:rPr>
          <w:rFonts w:ascii="Times New Roman" w:hAnsi="Times New Roman" w:cs="Times New Roman"/>
          <w:color w:val="000000"/>
          <w:sz w:val="24"/>
          <w:szCs w:val="26"/>
        </w:rPr>
        <w:t>;</w:t>
      </w:r>
    </w:p>
    <w:p w14:paraId="384A796E" w14:textId="4D5F9E76" w:rsidR="00747BEC" w:rsidRPr="00C57B96" w:rsidRDefault="00747BEC" w:rsidP="00C57B96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6"/>
        </w:rPr>
      </w:pPr>
      <w:r w:rsidRPr="00C57B96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12 października br. </w:t>
      </w:r>
    </w:p>
    <w:p w14:paraId="1C213F7D" w14:textId="313106BC" w:rsidR="00747BEC" w:rsidRPr="00C57B96" w:rsidRDefault="00747BEC" w:rsidP="00C57B96">
      <w:pPr>
        <w:pStyle w:val="Akapitzlist"/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C57B96">
        <w:rPr>
          <w:rFonts w:ascii="Times New Roman" w:hAnsi="Times New Roman" w:cs="Times New Roman"/>
          <w:color w:val="000000"/>
          <w:sz w:val="24"/>
          <w:szCs w:val="26"/>
        </w:rPr>
        <w:t>uroczystość wręczenia Nagród Prezydenta za rok 2020 i 2021</w:t>
      </w:r>
      <w:r w:rsidR="00C57B96" w:rsidRPr="00C57B96">
        <w:rPr>
          <w:rFonts w:ascii="Times New Roman" w:hAnsi="Times New Roman" w:cs="Times New Roman"/>
          <w:color w:val="000000"/>
          <w:sz w:val="24"/>
          <w:szCs w:val="26"/>
        </w:rPr>
        <w:t>;</w:t>
      </w:r>
    </w:p>
    <w:p w14:paraId="428D5FAC" w14:textId="2A38AF20" w:rsidR="00747BEC" w:rsidRPr="00C57B96" w:rsidRDefault="00747BEC" w:rsidP="00C57B96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6"/>
        </w:rPr>
      </w:pPr>
      <w:r w:rsidRPr="00C57B96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13 października br. </w:t>
      </w:r>
    </w:p>
    <w:p w14:paraId="1915E0BA" w14:textId="40DC1544" w:rsidR="000A5166" w:rsidRPr="00C57B96" w:rsidRDefault="00747BEC" w:rsidP="00C57B96">
      <w:pPr>
        <w:pStyle w:val="Akapitzlist"/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C57B96">
        <w:rPr>
          <w:rFonts w:ascii="Times New Roman" w:hAnsi="Times New Roman" w:cs="Times New Roman"/>
          <w:color w:val="000000"/>
          <w:sz w:val="24"/>
          <w:szCs w:val="26"/>
        </w:rPr>
        <w:t>inauguracja roku akademickiego na Uniwersytecie Trzeciego Wieku</w:t>
      </w:r>
      <w:r w:rsidR="00C57B96" w:rsidRPr="00C57B96">
        <w:rPr>
          <w:rFonts w:ascii="Times New Roman" w:hAnsi="Times New Roman" w:cs="Times New Roman"/>
          <w:color w:val="000000"/>
          <w:sz w:val="24"/>
          <w:szCs w:val="26"/>
        </w:rPr>
        <w:t>;</w:t>
      </w:r>
    </w:p>
    <w:p w14:paraId="36378AFD" w14:textId="79DF1A2D" w:rsidR="00747BEC" w:rsidRPr="00C57B96" w:rsidRDefault="00747BEC" w:rsidP="00C57B96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6"/>
        </w:rPr>
      </w:pPr>
      <w:r w:rsidRPr="00C57B96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14 października br. </w:t>
      </w:r>
    </w:p>
    <w:p w14:paraId="0BDBD259" w14:textId="5628B52B" w:rsidR="00747BEC" w:rsidRPr="00C57B96" w:rsidRDefault="00747BEC" w:rsidP="00C57B96">
      <w:pPr>
        <w:pStyle w:val="Akapitzlist"/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C57B96">
        <w:rPr>
          <w:rFonts w:ascii="Times New Roman" w:hAnsi="Times New Roman" w:cs="Times New Roman"/>
          <w:color w:val="000000"/>
          <w:sz w:val="24"/>
          <w:szCs w:val="26"/>
        </w:rPr>
        <w:t>uroczystość z okazji Dnia Edukacji Narodowej</w:t>
      </w:r>
      <w:r w:rsidR="00C57B96" w:rsidRPr="00C57B96">
        <w:rPr>
          <w:rFonts w:ascii="Times New Roman" w:hAnsi="Times New Roman" w:cs="Times New Roman"/>
          <w:color w:val="000000"/>
          <w:sz w:val="24"/>
          <w:szCs w:val="26"/>
        </w:rPr>
        <w:t>;</w:t>
      </w:r>
    </w:p>
    <w:p w14:paraId="0B2149EC" w14:textId="72BB2482" w:rsidR="00747BEC" w:rsidRPr="00C57B96" w:rsidRDefault="000A5166" w:rsidP="00C57B96">
      <w:pPr>
        <w:pStyle w:val="Akapitzlist"/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C57B96">
        <w:rPr>
          <w:rFonts w:ascii="Times New Roman" w:hAnsi="Times New Roman" w:cs="Times New Roman"/>
          <w:color w:val="000000"/>
          <w:sz w:val="24"/>
          <w:szCs w:val="26"/>
        </w:rPr>
        <w:t xml:space="preserve">uroczysta </w:t>
      </w:r>
      <w:r w:rsidR="00747BEC" w:rsidRPr="00C57B96">
        <w:rPr>
          <w:rFonts w:ascii="Times New Roman" w:hAnsi="Times New Roman" w:cs="Times New Roman"/>
          <w:color w:val="000000"/>
          <w:sz w:val="24"/>
          <w:szCs w:val="26"/>
        </w:rPr>
        <w:t>Rada Pedagogiczna w Zespole Szkół Muzycznych</w:t>
      </w:r>
      <w:r w:rsidRPr="00C57B96">
        <w:rPr>
          <w:rFonts w:ascii="Times New Roman" w:hAnsi="Times New Roman" w:cs="Times New Roman"/>
          <w:color w:val="000000"/>
          <w:sz w:val="24"/>
          <w:szCs w:val="26"/>
        </w:rPr>
        <w:t xml:space="preserve"> z okazji 100-lecia </w:t>
      </w:r>
      <w:r w:rsidR="0021054F" w:rsidRPr="00C57B96">
        <w:rPr>
          <w:rFonts w:ascii="Times New Roman" w:hAnsi="Times New Roman" w:cs="Times New Roman"/>
          <w:color w:val="000000"/>
          <w:sz w:val="24"/>
          <w:szCs w:val="26"/>
        </w:rPr>
        <w:t>tej szkoły</w:t>
      </w:r>
      <w:r w:rsidR="00C57B96" w:rsidRPr="00C57B96">
        <w:rPr>
          <w:rFonts w:ascii="Times New Roman" w:hAnsi="Times New Roman" w:cs="Times New Roman"/>
          <w:color w:val="000000"/>
          <w:sz w:val="24"/>
          <w:szCs w:val="26"/>
        </w:rPr>
        <w:t>;</w:t>
      </w:r>
    </w:p>
    <w:p w14:paraId="171D8EF2" w14:textId="249FABF3" w:rsidR="00747BEC" w:rsidRPr="00C57B96" w:rsidRDefault="00747BEC" w:rsidP="00C57B96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6"/>
        </w:rPr>
      </w:pPr>
      <w:r w:rsidRPr="00C57B96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15 października br. </w:t>
      </w:r>
    </w:p>
    <w:p w14:paraId="640193D5" w14:textId="63393A80" w:rsidR="00747BEC" w:rsidRPr="00C57B96" w:rsidRDefault="00747BEC" w:rsidP="00C57B96">
      <w:pPr>
        <w:pStyle w:val="Akapitzlist"/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C57B96">
        <w:rPr>
          <w:rFonts w:ascii="Times New Roman" w:hAnsi="Times New Roman" w:cs="Times New Roman"/>
          <w:color w:val="000000"/>
          <w:sz w:val="24"/>
          <w:szCs w:val="26"/>
        </w:rPr>
        <w:t>wręczenie sztandaru Szkole Podstawowej nr 35 z okazji 10-lecia funkcjonowania</w:t>
      </w:r>
      <w:r w:rsidR="00C57B96" w:rsidRPr="00C57B96">
        <w:rPr>
          <w:rFonts w:ascii="Times New Roman" w:hAnsi="Times New Roman" w:cs="Times New Roman"/>
          <w:color w:val="000000"/>
          <w:sz w:val="24"/>
          <w:szCs w:val="26"/>
        </w:rPr>
        <w:t>;</w:t>
      </w:r>
    </w:p>
    <w:p w14:paraId="2B913BE1" w14:textId="25861ADE" w:rsidR="00747BEC" w:rsidRPr="00C57B96" w:rsidRDefault="00747BEC" w:rsidP="00C57B96">
      <w:pPr>
        <w:pStyle w:val="Akapitzlist"/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C57B96">
        <w:rPr>
          <w:rFonts w:ascii="Times New Roman" w:hAnsi="Times New Roman" w:cs="Times New Roman"/>
          <w:color w:val="000000"/>
          <w:sz w:val="24"/>
          <w:szCs w:val="26"/>
        </w:rPr>
        <w:t xml:space="preserve">koncert galowy z okazji 100-lecia </w:t>
      </w:r>
      <w:r w:rsidR="0021054F" w:rsidRPr="00C57B96">
        <w:rPr>
          <w:rFonts w:ascii="Times New Roman" w:hAnsi="Times New Roman" w:cs="Times New Roman"/>
          <w:color w:val="000000"/>
          <w:sz w:val="24"/>
          <w:szCs w:val="26"/>
        </w:rPr>
        <w:t>Zespołu Szkół</w:t>
      </w:r>
      <w:r w:rsidRPr="00C57B96">
        <w:rPr>
          <w:rFonts w:ascii="Times New Roman" w:hAnsi="Times New Roman" w:cs="Times New Roman"/>
          <w:color w:val="000000"/>
          <w:sz w:val="24"/>
          <w:szCs w:val="26"/>
        </w:rPr>
        <w:t xml:space="preserve"> Muzyczn</w:t>
      </w:r>
      <w:r w:rsidR="0021054F" w:rsidRPr="00C57B96">
        <w:rPr>
          <w:rFonts w:ascii="Times New Roman" w:hAnsi="Times New Roman" w:cs="Times New Roman"/>
          <w:color w:val="000000"/>
          <w:sz w:val="24"/>
          <w:szCs w:val="26"/>
        </w:rPr>
        <w:t>ych</w:t>
      </w:r>
      <w:r w:rsidRPr="00C57B96">
        <w:rPr>
          <w:rFonts w:ascii="Times New Roman" w:hAnsi="Times New Roman" w:cs="Times New Roman"/>
          <w:color w:val="000000"/>
          <w:sz w:val="24"/>
          <w:szCs w:val="26"/>
        </w:rPr>
        <w:t xml:space="preserve"> w Toruniu</w:t>
      </w:r>
      <w:r w:rsidR="00C57B96" w:rsidRPr="00C57B96">
        <w:rPr>
          <w:rFonts w:ascii="Times New Roman" w:hAnsi="Times New Roman" w:cs="Times New Roman"/>
          <w:color w:val="000000"/>
          <w:sz w:val="24"/>
          <w:szCs w:val="26"/>
        </w:rPr>
        <w:t>;</w:t>
      </w:r>
    </w:p>
    <w:p w14:paraId="7DB2F6FC" w14:textId="77777777" w:rsidR="00747BEC" w:rsidRPr="00C57B96" w:rsidRDefault="00747BEC" w:rsidP="00C57B9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6"/>
        </w:rPr>
      </w:pPr>
      <w:r w:rsidRPr="00C57B96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– 16 października br. </w:t>
      </w:r>
    </w:p>
    <w:p w14:paraId="55BA0FFD" w14:textId="7CD9C8A5" w:rsidR="00747BEC" w:rsidRPr="00C57B96" w:rsidRDefault="00747BEC" w:rsidP="00C57B96">
      <w:pPr>
        <w:pStyle w:val="Akapitzlist"/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C57B96">
        <w:rPr>
          <w:rFonts w:ascii="Times New Roman" w:hAnsi="Times New Roman" w:cs="Times New Roman"/>
          <w:color w:val="000000"/>
          <w:sz w:val="24"/>
          <w:szCs w:val="26"/>
        </w:rPr>
        <w:t>inauguracja roku akademickiego Akademii Kultury Społecznej i Medialnej</w:t>
      </w:r>
      <w:r w:rsidR="00C57B96" w:rsidRPr="00C57B96">
        <w:rPr>
          <w:rFonts w:ascii="Times New Roman" w:hAnsi="Times New Roman" w:cs="Times New Roman"/>
          <w:color w:val="000000"/>
          <w:sz w:val="24"/>
          <w:szCs w:val="26"/>
        </w:rPr>
        <w:t>;</w:t>
      </w:r>
    </w:p>
    <w:p w14:paraId="5E045338" w14:textId="14218F0D" w:rsidR="00747BEC" w:rsidRPr="00C57B96" w:rsidRDefault="00747BEC" w:rsidP="00C57B96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6"/>
        </w:rPr>
      </w:pPr>
      <w:r w:rsidRPr="00C57B96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18 października br. </w:t>
      </w:r>
    </w:p>
    <w:p w14:paraId="66F98447" w14:textId="2B675B6B" w:rsidR="00747BEC" w:rsidRPr="00C57B96" w:rsidRDefault="00747BEC" w:rsidP="00C57B96">
      <w:pPr>
        <w:pStyle w:val="Akapitzlist"/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C57B96">
        <w:rPr>
          <w:rFonts w:ascii="Times New Roman" w:hAnsi="Times New Roman" w:cs="Times New Roman"/>
          <w:color w:val="000000"/>
          <w:sz w:val="24"/>
          <w:szCs w:val="26"/>
        </w:rPr>
        <w:t>wręczenie statuetek „</w:t>
      </w:r>
      <w:proofErr w:type="spellStart"/>
      <w:r w:rsidRPr="00C57B96">
        <w:rPr>
          <w:rFonts w:ascii="Times New Roman" w:hAnsi="Times New Roman" w:cs="Times New Roman"/>
          <w:color w:val="000000"/>
          <w:sz w:val="24"/>
          <w:szCs w:val="26"/>
        </w:rPr>
        <w:t>Made</w:t>
      </w:r>
      <w:proofErr w:type="spellEnd"/>
      <w:r w:rsidRPr="00C57B96">
        <w:rPr>
          <w:rFonts w:ascii="Times New Roman" w:hAnsi="Times New Roman" w:cs="Times New Roman"/>
          <w:color w:val="000000"/>
          <w:sz w:val="24"/>
          <w:szCs w:val="26"/>
        </w:rPr>
        <w:t xml:space="preserve"> in Toruń”</w:t>
      </w:r>
      <w:r w:rsidR="00C57B96" w:rsidRPr="00C57B96">
        <w:rPr>
          <w:rFonts w:ascii="Times New Roman" w:hAnsi="Times New Roman" w:cs="Times New Roman"/>
          <w:color w:val="000000"/>
          <w:sz w:val="24"/>
          <w:szCs w:val="26"/>
        </w:rPr>
        <w:t>;</w:t>
      </w:r>
    </w:p>
    <w:p w14:paraId="0D547814" w14:textId="10A2FD48" w:rsidR="00747BEC" w:rsidRPr="00C57B96" w:rsidRDefault="00747BEC" w:rsidP="00C57B96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6"/>
        </w:rPr>
      </w:pPr>
      <w:r w:rsidRPr="00C57B96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19 października br. </w:t>
      </w:r>
    </w:p>
    <w:p w14:paraId="7C8F5A66" w14:textId="042EB450" w:rsidR="00747BEC" w:rsidRPr="00C57B96" w:rsidRDefault="00747BEC" w:rsidP="00C57B96">
      <w:pPr>
        <w:pStyle w:val="Akapitzlist"/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C57B96">
        <w:rPr>
          <w:rFonts w:ascii="Times New Roman" w:hAnsi="Times New Roman" w:cs="Times New Roman"/>
          <w:color w:val="000000"/>
          <w:sz w:val="24"/>
          <w:szCs w:val="26"/>
        </w:rPr>
        <w:t>wręczenie odznaczeń honorowych Ministra Zdrowia</w:t>
      </w:r>
      <w:r w:rsidRPr="00C57B96">
        <w:rPr>
          <w:rFonts w:ascii="Times New Roman" w:hAnsi="Times New Roman" w:cs="Times New Roman"/>
          <w:sz w:val="24"/>
          <w:szCs w:val="26"/>
        </w:rPr>
        <w:t xml:space="preserve"> dla pracowników służby zdrowia, szczególne zasłużonych podczas epidemii COVID-19</w:t>
      </w:r>
      <w:r w:rsidRPr="00C57B9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</w:p>
    <w:p w14:paraId="228BF1AB" w14:textId="77777777" w:rsidR="00747BEC" w:rsidRPr="00C57B96" w:rsidRDefault="00747BEC" w:rsidP="00C57B9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6"/>
        </w:rPr>
      </w:pPr>
      <w:r w:rsidRPr="00C57B96">
        <w:rPr>
          <w:rFonts w:ascii="Times New Roman" w:hAnsi="Times New Roman" w:cs="Times New Roman"/>
          <w:b/>
          <w:color w:val="000000"/>
          <w:sz w:val="24"/>
          <w:szCs w:val="26"/>
        </w:rPr>
        <w:t>Inne</w:t>
      </w:r>
    </w:p>
    <w:p w14:paraId="6DC2F546" w14:textId="77777777" w:rsidR="00747BEC" w:rsidRPr="00C57B96" w:rsidRDefault="00747BEC" w:rsidP="00C57B9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6"/>
        </w:rPr>
      </w:pPr>
      <w:r w:rsidRPr="00C57B96">
        <w:rPr>
          <w:rFonts w:ascii="Times New Roman" w:hAnsi="Times New Roman" w:cs="Times New Roman"/>
          <w:b/>
          <w:color w:val="000000"/>
          <w:sz w:val="24"/>
          <w:szCs w:val="26"/>
        </w:rPr>
        <w:t>– 1 i 2 października br.</w:t>
      </w:r>
    </w:p>
    <w:p w14:paraId="6B487B8F" w14:textId="77777777" w:rsidR="00747BEC" w:rsidRPr="00C57B96" w:rsidRDefault="00747BEC" w:rsidP="00C57B96">
      <w:pPr>
        <w:pStyle w:val="Akapitzlist"/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6"/>
          <w:lang w:val="en-US"/>
        </w:rPr>
      </w:pPr>
      <w:r w:rsidRPr="00C57B96">
        <w:rPr>
          <w:rFonts w:ascii="Times New Roman" w:hAnsi="Times New Roman" w:cs="Times New Roman"/>
          <w:sz w:val="24"/>
          <w:szCs w:val="26"/>
          <w:lang w:val="en-US"/>
        </w:rPr>
        <w:t xml:space="preserve">FIM Speedway Grand Prix </w:t>
      </w:r>
      <w:proofErr w:type="spellStart"/>
      <w:r w:rsidRPr="00C57B96">
        <w:rPr>
          <w:rFonts w:ascii="Times New Roman" w:hAnsi="Times New Roman" w:cs="Times New Roman"/>
          <w:sz w:val="24"/>
          <w:szCs w:val="26"/>
          <w:lang w:val="en-US"/>
        </w:rPr>
        <w:t>na</w:t>
      </w:r>
      <w:proofErr w:type="spellEnd"/>
      <w:r w:rsidRPr="00C57B96">
        <w:rPr>
          <w:rFonts w:ascii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C57B96">
        <w:rPr>
          <w:rFonts w:ascii="Times New Roman" w:hAnsi="Times New Roman" w:cs="Times New Roman"/>
          <w:sz w:val="24"/>
          <w:szCs w:val="26"/>
          <w:lang w:val="en-US"/>
        </w:rPr>
        <w:t>żużlu</w:t>
      </w:r>
      <w:proofErr w:type="spellEnd"/>
      <w:r w:rsidRPr="00C57B96">
        <w:rPr>
          <w:rFonts w:ascii="Times New Roman" w:hAnsi="Times New Roman" w:cs="Times New Roman"/>
          <w:sz w:val="24"/>
          <w:szCs w:val="26"/>
          <w:lang w:val="en-US"/>
        </w:rPr>
        <w:t>;</w:t>
      </w:r>
    </w:p>
    <w:p w14:paraId="56B903F9" w14:textId="35527363" w:rsidR="00747BEC" w:rsidRPr="00C57B96" w:rsidRDefault="00747BEC" w:rsidP="00C57B96">
      <w:pPr>
        <w:pStyle w:val="Akapitzlist"/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6"/>
          <w:lang w:val="en-US"/>
        </w:rPr>
      </w:pPr>
      <w:proofErr w:type="spellStart"/>
      <w:r w:rsidRPr="00C57B96">
        <w:rPr>
          <w:rFonts w:ascii="Times New Roman" w:hAnsi="Times New Roman" w:cs="Times New Roman"/>
          <w:sz w:val="24"/>
          <w:szCs w:val="26"/>
          <w:lang w:val="en-US"/>
        </w:rPr>
        <w:t>na</w:t>
      </w:r>
      <w:proofErr w:type="spellEnd"/>
      <w:r w:rsidRPr="00C57B96">
        <w:rPr>
          <w:rFonts w:ascii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C57B96">
        <w:rPr>
          <w:rFonts w:ascii="Times New Roman" w:hAnsi="Times New Roman" w:cs="Times New Roman"/>
          <w:sz w:val="24"/>
          <w:szCs w:val="26"/>
          <w:lang w:val="en-US"/>
        </w:rPr>
        <w:t>konferencji</w:t>
      </w:r>
      <w:proofErr w:type="spellEnd"/>
      <w:r w:rsidRPr="00C57B96">
        <w:rPr>
          <w:rFonts w:ascii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C57B96">
        <w:rPr>
          <w:rFonts w:ascii="Times New Roman" w:hAnsi="Times New Roman" w:cs="Times New Roman"/>
          <w:sz w:val="24"/>
          <w:szCs w:val="26"/>
          <w:lang w:val="en-US"/>
        </w:rPr>
        <w:t>prasowej</w:t>
      </w:r>
      <w:proofErr w:type="spellEnd"/>
      <w:r w:rsidRPr="00C57B96">
        <w:rPr>
          <w:rFonts w:ascii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C57B96">
        <w:rPr>
          <w:rFonts w:ascii="Times New Roman" w:hAnsi="Times New Roman" w:cs="Times New Roman"/>
          <w:sz w:val="24"/>
          <w:szCs w:val="26"/>
          <w:lang w:val="en-US"/>
        </w:rPr>
        <w:t>przed</w:t>
      </w:r>
      <w:proofErr w:type="spellEnd"/>
      <w:r w:rsidRPr="00C57B96">
        <w:rPr>
          <w:rFonts w:ascii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C57B96">
        <w:rPr>
          <w:rFonts w:ascii="Times New Roman" w:hAnsi="Times New Roman" w:cs="Times New Roman"/>
          <w:sz w:val="24"/>
          <w:szCs w:val="26"/>
          <w:lang w:val="en-US"/>
        </w:rPr>
        <w:t>zawodami</w:t>
      </w:r>
      <w:proofErr w:type="spellEnd"/>
      <w:r w:rsidRPr="00C57B96">
        <w:rPr>
          <w:rFonts w:ascii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C57B96">
        <w:rPr>
          <w:rFonts w:ascii="Times New Roman" w:hAnsi="Times New Roman" w:cs="Times New Roman"/>
          <w:sz w:val="24"/>
          <w:szCs w:val="26"/>
          <w:lang w:val="en-US"/>
        </w:rPr>
        <w:t>zapowiedziano</w:t>
      </w:r>
      <w:proofErr w:type="spellEnd"/>
      <w:r w:rsidR="0021054F" w:rsidRPr="00C57B96">
        <w:rPr>
          <w:rFonts w:ascii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="0021054F" w:rsidRPr="00C57B96">
        <w:rPr>
          <w:rFonts w:ascii="Times New Roman" w:hAnsi="Times New Roman" w:cs="Times New Roman"/>
          <w:sz w:val="24"/>
          <w:szCs w:val="26"/>
          <w:lang w:val="en-US"/>
        </w:rPr>
        <w:t>kontynuację</w:t>
      </w:r>
      <w:proofErr w:type="spellEnd"/>
      <w:r w:rsidR="0021054F" w:rsidRPr="00C57B96">
        <w:rPr>
          <w:rFonts w:ascii="Times New Roman" w:hAnsi="Times New Roman" w:cs="Times New Roman"/>
          <w:sz w:val="24"/>
          <w:szCs w:val="26"/>
          <w:lang w:val="en-US"/>
        </w:rPr>
        <w:t xml:space="preserve"> SGP w </w:t>
      </w:r>
      <w:proofErr w:type="spellStart"/>
      <w:r w:rsidR="0021054F" w:rsidRPr="00C57B96">
        <w:rPr>
          <w:rFonts w:ascii="Times New Roman" w:hAnsi="Times New Roman" w:cs="Times New Roman"/>
          <w:sz w:val="24"/>
          <w:szCs w:val="26"/>
          <w:lang w:val="en-US"/>
        </w:rPr>
        <w:t>Toruniu</w:t>
      </w:r>
      <w:proofErr w:type="spellEnd"/>
      <w:r w:rsidR="0021054F" w:rsidRPr="00C57B96">
        <w:rPr>
          <w:rFonts w:ascii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="0021054F" w:rsidRPr="00C57B96">
        <w:rPr>
          <w:rFonts w:ascii="Times New Roman" w:hAnsi="Times New Roman" w:cs="Times New Roman"/>
          <w:sz w:val="24"/>
          <w:szCs w:val="26"/>
          <w:lang w:val="en-US"/>
        </w:rPr>
        <w:t>oraz</w:t>
      </w:r>
      <w:proofErr w:type="spellEnd"/>
      <w:r w:rsidR="0021054F" w:rsidRPr="00C57B96">
        <w:rPr>
          <w:rFonts w:ascii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="0021054F" w:rsidRPr="00C57B96">
        <w:rPr>
          <w:rFonts w:ascii="Times New Roman" w:hAnsi="Times New Roman" w:cs="Times New Roman"/>
          <w:sz w:val="24"/>
          <w:szCs w:val="26"/>
          <w:lang w:val="en-US"/>
        </w:rPr>
        <w:t>realizację</w:t>
      </w:r>
      <w:proofErr w:type="spellEnd"/>
      <w:r w:rsidR="0021054F" w:rsidRPr="00C57B96">
        <w:rPr>
          <w:rFonts w:ascii="Times New Roman" w:hAnsi="Times New Roman" w:cs="Times New Roman"/>
          <w:sz w:val="24"/>
          <w:szCs w:val="26"/>
          <w:lang w:val="en-US"/>
        </w:rPr>
        <w:t xml:space="preserve"> w </w:t>
      </w:r>
      <w:proofErr w:type="spellStart"/>
      <w:r w:rsidR="0021054F" w:rsidRPr="00C57B96">
        <w:rPr>
          <w:rFonts w:ascii="Times New Roman" w:hAnsi="Times New Roman" w:cs="Times New Roman"/>
          <w:sz w:val="24"/>
          <w:szCs w:val="26"/>
          <w:lang w:val="en-US"/>
        </w:rPr>
        <w:t>naszym</w:t>
      </w:r>
      <w:proofErr w:type="spellEnd"/>
      <w:r w:rsidR="0021054F" w:rsidRPr="00C57B96">
        <w:rPr>
          <w:rFonts w:ascii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="0021054F" w:rsidRPr="00C57B96">
        <w:rPr>
          <w:rFonts w:ascii="Times New Roman" w:hAnsi="Times New Roman" w:cs="Times New Roman"/>
          <w:sz w:val="24"/>
          <w:szCs w:val="26"/>
          <w:lang w:val="en-US"/>
        </w:rPr>
        <w:t>mieście</w:t>
      </w:r>
      <w:proofErr w:type="spellEnd"/>
      <w:r w:rsidR="0021054F" w:rsidRPr="00C57B96">
        <w:rPr>
          <w:rFonts w:ascii="Times New Roman" w:hAnsi="Times New Roman" w:cs="Times New Roman"/>
          <w:sz w:val="24"/>
          <w:szCs w:val="26"/>
          <w:lang w:val="en-US"/>
        </w:rPr>
        <w:t xml:space="preserve"> w 2023 r. </w:t>
      </w:r>
      <w:r w:rsidRPr="00C57B96">
        <w:rPr>
          <w:rFonts w:ascii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C57B96">
        <w:rPr>
          <w:rFonts w:ascii="Times New Roman" w:hAnsi="Times New Roman" w:cs="Times New Roman"/>
          <w:sz w:val="24"/>
          <w:szCs w:val="26"/>
          <w:lang w:val="en-US"/>
        </w:rPr>
        <w:t>odbywającego</w:t>
      </w:r>
      <w:proofErr w:type="spellEnd"/>
      <w:r w:rsidRPr="00C57B96">
        <w:rPr>
          <w:rFonts w:ascii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C57B96">
        <w:rPr>
          <w:rFonts w:ascii="Times New Roman" w:hAnsi="Times New Roman" w:cs="Times New Roman"/>
          <w:sz w:val="24"/>
          <w:szCs w:val="26"/>
          <w:lang w:val="en-US"/>
        </w:rPr>
        <w:t>się</w:t>
      </w:r>
      <w:proofErr w:type="spellEnd"/>
      <w:r w:rsidRPr="00C57B96">
        <w:rPr>
          <w:rFonts w:ascii="Times New Roman" w:hAnsi="Times New Roman" w:cs="Times New Roman"/>
          <w:sz w:val="24"/>
          <w:szCs w:val="26"/>
          <w:lang w:val="en-US"/>
        </w:rPr>
        <w:t xml:space="preserve"> </w:t>
      </w:r>
      <w:r w:rsidR="00C57B96">
        <w:rPr>
          <w:rFonts w:ascii="Times New Roman" w:hAnsi="Times New Roman" w:cs="Times New Roman"/>
          <w:sz w:val="24"/>
          <w:szCs w:val="26"/>
          <w:lang w:val="en-US"/>
        </w:rPr>
        <w:br/>
      </w:r>
      <w:r w:rsidRPr="00C57B96">
        <w:rPr>
          <w:rFonts w:ascii="Times New Roman" w:hAnsi="Times New Roman" w:cs="Times New Roman"/>
          <w:sz w:val="24"/>
          <w:szCs w:val="26"/>
          <w:lang w:val="en-US"/>
        </w:rPr>
        <w:t xml:space="preserve">co 3 </w:t>
      </w:r>
      <w:proofErr w:type="spellStart"/>
      <w:r w:rsidRPr="00C57B96">
        <w:rPr>
          <w:rFonts w:ascii="Times New Roman" w:hAnsi="Times New Roman" w:cs="Times New Roman"/>
          <w:sz w:val="24"/>
          <w:szCs w:val="26"/>
          <w:lang w:val="en-US"/>
        </w:rPr>
        <w:t>lata</w:t>
      </w:r>
      <w:proofErr w:type="spellEnd"/>
      <w:r w:rsidRPr="00C57B96">
        <w:rPr>
          <w:rFonts w:ascii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C57B96">
        <w:rPr>
          <w:rFonts w:ascii="Times New Roman" w:hAnsi="Times New Roman" w:cs="Times New Roman"/>
          <w:sz w:val="24"/>
          <w:szCs w:val="26"/>
          <w:lang w:val="en-US"/>
        </w:rPr>
        <w:t>Drużynowego</w:t>
      </w:r>
      <w:proofErr w:type="spellEnd"/>
      <w:r w:rsidRPr="00C57B96">
        <w:rPr>
          <w:rFonts w:ascii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C57B96">
        <w:rPr>
          <w:rFonts w:ascii="Times New Roman" w:hAnsi="Times New Roman" w:cs="Times New Roman"/>
          <w:sz w:val="24"/>
          <w:szCs w:val="26"/>
          <w:lang w:val="en-US"/>
        </w:rPr>
        <w:t>Pucharu</w:t>
      </w:r>
      <w:proofErr w:type="spellEnd"/>
      <w:r w:rsidRPr="00C57B96">
        <w:rPr>
          <w:rFonts w:ascii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C57B96">
        <w:rPr>
          <w:rFonts w:ascii="Times New Roman" w:hAnsi="Times New Roman" w:cs="Times New Roman"/>
          <w:sz w:val="24"/>
          <w:szCs w:val="26"/>
          <w:lang w:val="en-US"/>
        </w:rPr>
        <w:t>Świata</w:t>
      </w:r>
      <w:proofErr w:type="spellEnd"/>
      <w:r w:rsidR="0021054F" w:rsidRPr="00C57B96">
        <w:rPr>
          <w:rFonts w:ascii="Times New Roman" w:hAnsi="Times New Roman" w:cs="Times New Roman"/>
          <w:sz w:val="24"/>
          <w:szCs w:val="26"/>
          <w:lang w:val="en-US"/>
        </w:rPr>
        <w:t>;</w:t>
      </w:r>
    </w:p>
    <w:p w14:paraId="12DA5E5F" w14:textId="77777777" w:rsidR="00747BEC" w:rsidRPr="00C57B96" w:rsidRDefault="00747BEC" w:rsidP="00C57B9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6"/>
        </w:rPr>
      </w:pPr>
      <w:r w:rsidRPr="00C57B96">
        <w:rPr>
          <w:rFonts w:ascii="Times New Roman" w:hAnsi="Times New Roman" w:cs="Times New Roman"/>
          <w:b/>
          <w:color w:val="000000"/>
          <w:sz w:val="24"/>
          <w:szCs w:val="26"/>
        </w:rPr>
        <w:t>– 7 października br.</w:t>
      </w:r>
    </w:p>
    <w:p w14:paraId="5E63201A" w14:textId="0CB7BFF5" w:rsidR="00747BEC" w:rsidRPr="00C57B96" w:rsidRDefault="00747BEC" w:rsidP="00C57B96">
      <w:pPr>
        <w:pStyle w:val="Akapitzlist"/>
        <w:numPr>
          <w:ilvl w:val="0"/>
          <w:numId w:val="9"/>
        </w:numPr>
        <w:spacing w:after="0" w:line="276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6"/>
        </w:rPr>
      </w:pPr>
      <w:r w:rsidRPr="00C57B96">
        <w:rPr>
          <w:rStyle w:val="Pogrubienie"/>
          <w:rFonts w:ascii="Times New Roman" w:hAnsi="Times New Roman" w:cs="Times New Roman"/>
          <w:b w:val="0"/>
          <w:sz w:val="24"/>
          <w:szCs w:val="26"/>
        </w:rPr>
        <w:t>39. Dni Ortopedyczne</w:t>
      </w:r>
      <w:r w:rsidR="0021054F" w:rsidRPr="00C57B96">
        <w:rPr>
          <w:rStyle w:val="Pogrubienie"/>
          <w:rFonts w:ascii="Times New Roman" w:hAnsi="Times New Roman" w:cs="Times New Roman"/>
          <w:b w:val="0"/>
          <w:sz w:val="24"/>
          <w:szCs w:val="26"/>
        </w:rPr>
        <w:t xml:space="preserve"> - ogólnopolska konferencja</w:t>
      </w:r>
      <w:r w:rsidRPr="00C57B96">
        <w:rPr>
          <w:rStyle w:val="Pogrubienie"/>
          <w:rFonts w:ascii="Times New Roman" w:hAnsi="Times New Roman" w:cs="Times New Roman"/>
          <w:b w:val="0"/>
          <w:sz w:val="24"/>
          <w:szCs w:val="26"/>
        </w:rPr>
        <w:t xml:space="preserve"> specjalistów tej dziedziny</w:t>
      </w:r>
    </w:p>
    <w:p w14:paraId="1BD36B20" w14:textId="77FEEA00" w:rsidR="00747BEC" w:rsidRPr="00C57B96" w:rsidRDefault="00747BEC" w:rsidP="00C57B9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C57B96">
        <w:rPr>
          <w:rFonts w:ascii="Times New Roman" w:hAnsi="Times New Roman" w:cs="Times New Roman"/>
          <w:sz w:val="24"/>
          <w:szCs w:val="26"/>
        </w:rPr>
        <w:t>Msza święta odpustowa w parafii pw. Matki Boskiej Zwycięskiej</w:t>
      </w:r>
      <w:r w:rsidR="00C57B96" w:rsidRPr="00C57B96">
        <w:rPr>
          <w:rFonts w:ascii="Times New Roman" w:hAnsi="Times New Roman" w:cs="Times New Roman"/>
          <w:sz w:val="24"/>
          <w:szCs w:val="26"/>
        </w:rPr>
        <w:t>;</w:t>
      </w:r>
    </w:p>
    <w:p w14:paraId="18C170C3" w14:textId="47527C75" w:rsidR="00747BEC" w:rsidRPr="00C57B96" w:rsidRDefault="00747BEC" w:rsidP="00C57B96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6"/>
        </w:rPr>
      </w:pPr>
      <w:r w:rsidRPr="00C57B96">
        <w:rPr>
          <w:rFonts w:ascii="Times New Roman" w:hAnsi="Times New Roman" w:cs="Times New Roman"/>
          <w:b/>
          <w:sz w:val="24"/>
          <w:szCs w:val="26"/>
        </w:rPr>
        <w:t>10 października br.</w:t>
      </w:r>
    </w:p>
    <w:p w14:paraId="500F9CEA" w14:textId="096405BA" w:rsidR="00747BEC" w:rsidRPr="00C57B96" w:rsidRDefault="00747BEC" w:rsidP="00C57B9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C57B96">
        <w:rPr>
          <w:rFonts w:ascii="Times New Roman" w:hAnsi="Times New Roman" w:cs="Times New Roman"/>
          <w:sz w:val="24"/>
          <w:szCs w:val="26"/>
        </w:rPr>
        <w:t>msza święta z okazji XXI Dnia Papieskiego</w:t>
      </w:r>
      <w:r w:rsidR="00C57B96" w:rsidRPr="00C57B96">
        <w:rPr>
          <w:rFonts w:ascii="Times New Roman" w:hAnsi="Times New Roman" w:cs="Times New Roman"/>
          <w:sz w:val="24"/>
          <w:szCs w:val="26"/>
        </w:rPr>
        <w:t>;</w:t>
      </w:r>
    </w:p>
    <w:p w14:paraId="0203A011" w14:textId="58AEDD4F" w:rsidR="00747BEC" w:rsidRPr="00C57B96" w:rsidRDefault="00747BEC" w:rsidP="00C57B96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6"/>
        </w:rPr>
      </w:pPr>
      <w:r w:rsidRPr="00C57B96">
        <w:rPr>
          <w:rFonts w:ascii="Times New Roman" w:hAnsi="Times New Roman" w:cs="Times New Roman"/>
          <w:b/>
          <w:color w:val="000000"/>
          <w:sz w:val="24"/>
          <w:szCs w:val="26"/>
        </w:rPr>
        <w:t>20 października br.</w:t>
      </w:r>
    </w:p>
    <w:p w14:paraId="60206498" w14:textId="5D3C70A2" w:rsidR="00747BEC" w:rsidRPr="00C57B96" w:rsidRDefault="00747BEC" w:rsidP="00C57B96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C57B96">
        <w:rPr>
          <w:rFonts w:ascii="Times New Roman" w:hAnsi="Times New Roman" w:cs="Times New Roman"/>
          <w:color w:val="000000"/>
          <w:sz w:val="24"/>
          <w:szCs w:val="26"/>
        </w:rPr>
        <w:t>uroczystości pogrzebowe śp. Przemysława Myśliwego</w:t>
      </w:r>
      <w:r w:rsidR="00C57B96" w:rsidRPr="00C57B96">
        <w:rPr>
          <w:rFonts w:ascii="Times New Roman" w:hAnsi="Times New Roman" w:cs="Times New Roman"/>
          <w:color w:val="000000"/>
          <w:sz w:val="24"/>
          <w:szCs w:val="26"/>
        </w:rPr>
        <w:t>;</w:t>
      </w:r>
    </w:p>
    <w:p w14:paraId="55C012CE" w14:textId="20E62CB6" w:rsidR="00747BEC" w:rsidRPr="00C57B96" w:rsidRDefault="00747BEC" w:rsidP="00C57B96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6"/>
        </w:rPr>
      </w:pPr>
      <w:r w:rsidRPr="00C57B96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21 października br. </w:t>
      </w:r>
    </w:p>
    <w:p w14:paraId="52806EB6" w14:textId="72B9DC4D" w:rsidR="009B0492" w:rsidRPr="00C57B96" w:rsidRDefault="00747BEC" w:rsidP="00C57B96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C57B96">
        <w:rPr>
          <w:rFonts w:ascii="Times New Roman" w:hAnsi="Times New Roman" w:cs="Times New Roman"/>
          <w:color w:val="000000"/>
          <w:sz w:val="24"/>
          <w:szCs w:val="26"/>
        </w:rPr>
        <w:t>finał XXII Międzynarodowego Biennale Grafiki Dzieci i Młodzieży</w:t>
      </w:r>
      <w:r w:rsidR="00C57B96" w:rsidRPr="00C57B96">
        <w:rPr>
          <w:rFonts w:ascii="Times New Roman" w:hAnsi="Times New Roman" w:cs="Times New Roman"/>
          <w:color w:val="000000"/>
          <w:sz w:val="24"/>
          <w:szCs w:val="26"/>
        </w:rPr>
        <w:t>;</w:t>
      </w:r>
    </w:p>
    <w:p w14:paraId="094DB78C" w14:textId="69199CFC" w:rsidR="00747BEC" w:rsidRPr="00C57B96" w:rsidRDefault="00747BEC" w:rsidP="00C57B9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6"/>
          <w:u w:val="single"/>
        </w:rPr>
      </w:pPr>
      <w:r w:rsidRPr="00C57B96">
        <w:rPr>
          <w:rFonts w:ascii="Times New Roman" w:hAnsi="Times New Roman" w:cs="Times New Roman"/>
          <w:b/>
          <w:color w:val="000000"/>
          <w:sz w:val="24"/>
          <w:szCs w:val="26"/>
          <w:u w:val="single"/>
        </w:rPr>
        <w:t>Wyróżnienia i nagrody</w:t>
      </w:r>
    </w:p>
    <w:p w14:paraId="2AF694B0" w14:textId="09BC1E1D" w:rsidR="00747BEC" w:rsidRPr="00C57B96" w:rsidRDefault="00A2372F" w:rsidP="00C57B96">
      <w:pPr>
        <w:pStyle w:val="Akapitzlist"/>
        <w:numPr>
          <w:ilvl w:val="0"/>
          <w:numId w:val="10"/>
        </w:numPr>
        <w:spacing w:after="0" w:line="276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6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6"/>
        </w:rPr>
        <w:t>na</w:t>
      </w:r>
      <w:r w:rsidR="00747BEC" w:rsidRPr="00C57B96">
        <w:rPr>
          <w:rStyle w:val="Pogrubienie"/>
          <w:rFonts w:ascii="Times New Roman" w:hAnsi="Times New Roman" w:cs="Times New Roman"/>
          <w:b w:val="0"/>
          <w:sz w:val="24"/>
          <w:szCs w:val="26"/>
        </w:rPr>
        <w:t xml:space="preserve"> XIX Samorządowego Forum Kapitału i Finansów </w:t>
      </w:r>
      <w:r w:rsidR="00747BEC" w:rsidRPr="00C57B96">
        <w:rPr>
          <w:rFonts w:ascii="Times New Roman" w:hAnsi="Times New Roman" w:cs="Times New Roman"/>
          <w:sz w:val="24"/>
          <w:szCs w:val="26"/>
        </w:rPr>
        <w:t>na</w:t>
      </w:r>
      <w:r w:rsidR="00747BEC" w:rsidRPr="00C57B96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747BEC" w:rsidRPr="00C57B96">
        <w:rPr>
          <w:rStyle w:val="Pogrubienie"/>
          <w:rFonts w:ascii="Times New Roman" w:hAnsi="Times New Roman" w:cs="Times New Roman"/>
          <w:b w:val="0"/>
          <w:sz w:val="24"/>
          <w:szCs w:val="26"/>
        </w:rPr>
        <w:t>Gali Inwestorów Samorządowych Toruń otrzymał</w:t>
      </w:r>
      <w:r w:rsidR="00747BEC" w:rsidRPr="00C57B96">
        <w:rPr>
          <w:rStyle w:val="Pogrubienie"/>
          <w:rFonts w:ascii="Times New Roman" w:hAnsi="Times New Roman" w:cs="Times New Roman"/>
          <w:sz w:val="24"/>
          <w:szCs w:val="26"/>
        </w:rPr>
        <w:t xml:space="preserve"> wyróżnienie za drugie miejsce w Polsce wśród miast wojewódzkich pod względem liczby zbudowanych mieszkań komunalnych i społecznych w latach 2000-2020</w:t>
      </w:r>
      <w:r w:rsidR="003A2A34" w:rsidRPr="00C57B96">
        <w:rPr>
          <w:rStyle w:val="Pogrubienie"/>
          <w:rFonts w:ascii="Times New Roman" w:hAnsi="Times New Roman" w:cs="Times New Roman"/>
          <w:sz w:val="24"/>
          <w:szCs w:val="26"/>
        </w:rPr>
        <w:t>;</w:t>
      </w:r>
    </w:p>
    <w:p w14:paraId="45E7F33E" w14:textId="77777777" w:rsidR="0021054F" w:rsidRPr="00C57B96" w:rsidRDefault="0021054F" w:rsidP="00C57B96">
      <w:pPr>
        <w:pStyle w:val="Akapitzlist"/>
        <w:numPr>
          <w:ilvl w:val="0"/>
          <w:numId w:val="10"/>
        </w:numPr>
        <w:spacing w:after="0" w:line="276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6"/>
        </w:rPr>
      </w:pPr>
      <w:r w:rsidRPr="00C57B96">
        <w:rPr>
          <w:rFonts w:ascii="Times New Roman" w:hAnsi="Times New Roman" w:cs="Times New Roman"/>
          <w:color w:val="000000"/>
          <w:sz w:val="24"/>
          <w:szCs w:val="26"/>
        </w:rPr>
        <w:t xml:space="preserve">Centrum Wsparcia Biznesu otrzymało podczas VIII Polskiego Kongresu Przedsiębiorczości </w:t>
      </w:r>
      <w:r w:rsidRPr="00C57B96">
        <w:rPr>
          <w:rStyle w:val="Pogrubienie"/>
          <w:rFonts w:ascii="Times New Roman" w:hAnsi="Times New Roman" w:cs="Times New Roman"/>
          <w:sz w:val="24"/>
          <w:szCs w:val="26"/>
        </w:rPr>
        <w:t xml:space="preserve">statuetkę Lidera Rozwoju Regionalnego 2020/2021; </w:t>
      </w:r>
    </w:p>
    <w:p w14:paraId="3C54D0FF" w14:textId="067D31FA" w:rsidR="00D872CC" w:rsidRPr="00C57B96" w:rsidRDefault="00D22F1B" w:rsidP="00C57B96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6"/>
        </w:rPr>
      </w:pPr>
      <w:r w:rsidRPr="00C57B96">
        <w:rPr>
          <w:rStyle w:val="Pogrubienie"/>
          <w:rFonts w:ascii="Times New Roman" w:hAnsi="Times New Roman" w:cs="Times New Roman"/>
          <w:sz w:val="24"/>
          <w:szCs w:val="26"/>
        </w:rPr>
        <w:lastRenderedPageBreak/>
        <w:t>MZK</w:t>
      </w:r>
      <w:r w:rsidR="00747BEC" w:rsidRPr="00C57B96">
        <w:rPr>
          <w:rStyle w:val="Pogrubienie"/>
          <w:rFonts w:ascii="Times New Roman" w:hAnsi="Times New Roman" w:cs="Times New Roman"/>
          <w:sz w:val="24"/>
          <w:szCs w:val="26"/>
        </w:rPr>
        <w:t xml:space="preserve"> w Toruniu </w:t>
      </w:r>
      <w:r w:rsidR="00747BEC" w:rsidRPr="00C57B96">
        <w:rPr>
          <w:rStyle w:val="Pogrubienie"/>
          <w:rFonts w:ascii="Times New Roman" w:hAnsi="Times New Roman" w:cs="Times New Roman"/>
          <w:b w:val="0"/>
          <w:sz w:val="24"/>
          <w:szCs w:val="26"/>
        </w:rPr>
        <w:t>został uhonorowany w XXX edycji prestiżowego konkursu</w:t>
      </w:r>
      <w:r w:rsidR="00747BEC" w:rsidRPr="00C57B96">
        <w:rPr>
          <w:rStyle w:val="Pogrubienie"/>
          <w:rFonts w:ascii="Times New Roman" w:hAnsi="Times New Roman" w:cs="Times New Roman"/>
          <w:sz w:val="24"/>
          <w:szCs w:val="26"/>
        </w:rPr>
        <w:t xml:space="preserve"> Lider Polskiego Biznesu </w:t>
      </w:r>
      <w:r w:rsidR="00747BEC" w:rsidRPr="00C57B96">
        <w:rPr>
          <w:rStyle w:val="Pogrubienie"/>
          <w:rFonts w:ascii="Times New Roman" w:hAnsi="Times New Roman" w:cs="Times New Roman"/>
          <w:b w:val="0"/>
          <w:sz w:val="24"/>
          <w:szCs w:val="26"/>
        </w:rPr>
        <w:t>organizowanego corocznie przez Business Centre Club. Miejska spółka zdobyła drugi diament do Złotej Statuetki Lidera Polskiego Biznesu. To wyróżnienie otrzymują firmy, które zachowują pozycję lidera</w:t>
      </w:r>
      <w:r w:rsidR="00C57B96" w:rsidRPr="00C57B96">
        <w:rPr>
          <w:rStyle w:val="Pogrubienie"/>
          <w:rFonts w:ascii="Times New Roman" w:hAnsi="Times New Roman" w:cs="Times New Roman"/>
          <w:b w:val="0"/>
          <w:sz w:val="24"/>
          <w:szCs w:val="26"/>
        </w:rPr>
        <w:t>;</w:t>
      </w:r>
    </w:p>
    <w:p w14:paraId="0F008288" w14:textId="77777777" w:rsidR="00747BEC" w:rsidRPr="00C57B96" w:rsidRDefault="00747BEC" w:rsidP="00C57B9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6"/>
          <w:u w:val="single"/>
        </w:rPr>
      </w:pPr>
      <w:r w:rsidRPr="00C57B96">
        <w:rPr>
          <w:rFonts w:ascii="Times New Roman" w:hAnsi="Times New Roman" w:cs="Times New Roman"/>
          <w:b/>
          <w:color w:val="000000"/>
          <w:sz w:val="24"/>
          <w:szCs w:val="26"/>
          <w:u w:val="single"/>
        </w:rPr>
        <w:t>Informacja dotycząca nadchodzących wydarzeń</w:t>
      </w:r>
    </w:p>
    <w:p w14:paraId="219C47FE" w14:textId="77777777" w:rsidR="00747BEC" w:rsidRPr="00C57B96" w:rsidRDefault="00747BEC" w:rsidP="00C57B9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6"/>
        </w:rPr>
      </w:pPr>
      <w:r w:rsidRPr="00C57B96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23 października br. </w:t>
      </w:r>
    </w:p>
    <w:p w14:paraId="038291AD" w14:textId="0BF3065C" w:rsidR="00747BEC" w:rsidRPr="00C57B96" w:rsidRDefault="000A5166" w:rsidP="00C57B96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C57B96">
        <w:rPr>
          <w:rFonts w:ascii="Times New Roman" w:hAnsi="Times New Roman" w:cs="Times New Roman"/>
          <w:color w:val="000000"/>
          <w:sz w:val="24"/>
          <w:szCs w:val="26"/>
        </w:rPr>
        <w:t>i</w:t>
      </w:r>
      <w:r w:rsidR="00747BEC" w:rsidRPr="00C57B96">
        <w:rPr>
          <w:rFonts w:ascii="Times New Roman" w:hAnsi="Times New Roman" w:cs="Times New Roman"/>
          <w:color w:val="000000"/>
          <w:sz w:val="24"/>
          <w:szCs w:val="26"/>
        </w:rPr>
        <w:t>nauguracja ligi siatkówki mężczyzn – mecz pomiędzy Aniołami Toruń a GKS Stoczniowiec Gdańsk</w:t>
      </w:r>
      <w:r w:rsidR="00C57B96" w:rsidRPr="00C57B96">
        <w:rPr>
          <w:rFonts w:ascii="Times New Roman" w:hAnsi="Times New Roman" w:cs="Times New Roman"/>
          <w:color w:val="000000"/>
          <w:sz w:val="24"/>
          <w:szCs w:val="26"/>
        </w:rPr>
        <w:t>;</w:t>
      </w:r>
    </w:p>
    <w:p w14:paraId="431B4861" w14:textId="77777777" w:rsidR="00747BEC" w:rsidRPr="00C57B96" w:rsidRDefault="00747BEC" w:rsidP="00C57B9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6"/>
        </w:rPr>
      </w:pPr>
      <w:r w:rsidRPr="00C57B96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24 października br. </w:t>
      </w:r>
    </w:p>
    <w:p w14:paraId="08B4835D" w14:textId="5DAE68D7" w:rsidR="00747BEC" w:rsidRPr="00C57B96" w:rsidRDefault="00747BEC" w:rsidP="00C57B96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C57B96">
        <w:rPr>
          <w:rFonts w:ascii="Times New Roman" w:hAnsi="Times New Roman" w:cs="Times New Roman"/>
          <w:color w:val="000000"/>
          <w:sz w:val="24"/>
          <w:szCs w:val="26"/>
        </w:rPr>
        <w:t>38. Toruń</w:t>
      </w:r>
      <w:r w:rsidR="003A2A34" w:rsidRPr="00C57B9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="003A2A34" w:rsidRPr="00C57B96">
        <w:rPr>
          <w:rFonts w:ascii="Times New Roman" w:hAnsi="Times New Roman" w:cs="Times New Roman"/>
          <w:color w:val="000000"/>
          <w:sz w:val="24"/>
          <w:szCs w:val="26"/>
        </w:rPr>
        <w:t>Marathon</w:t>
      </w:r>
      <w:proofErr w:type="spellEnd"/>
      <w:r w:rsidR="00C57B96" w:rsidRPr="00C57B96">
        <w:rPr>
          <w:rFonts w:ascii="Times New Roman" w:hAnsi="Times New Roman" w:cs="Times New Roman"/>
          <w:color w:val="000000"/>
          <w:sz w:val="24"/>
          <w:szCs w:val="26"/>
        </w:rPr>
        <w:t>;</w:t>
      </w:r>
    </w:p>
    <w:p w14:paraId="10203D43" w14:textId="0547B64A" w:rsidR="00747BEC" w:rsidRPr="00C57B96" w:rsidRDefault="000A5166" w:rsidP="00C57B96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C57B96">
        <w:rPr>
          <w:rFonts w:ascii="Times New Roman" w:hAnsi="Times New Roman" w:cs="Times New Roman"/>
          <w:color w:val="000000"/>
          <w:sz w:val="24"/>
          <w:szCs w:val="26"/>
        </w:rPr>
        <w:t>m</w:t>
      </w:r>
      <w:r w:rsidR="00747BEC" w:rsidRPr="00C57B96">
        <w:rPr>
          <w:rFonts w:ascii="Times New Roman" w:hAnsi="Times New Roman" w:cs="Times New Roman"/>
          <w:color w:val="000000"/>
          <w:sz w:val="24"/>
          <w:szCs w:val="26"/>
        </w:rPr>
        <w:t>sza święta i uroczystość patriotyczna w rocznicę pierwszych straceń na Barbarce – godz. 13.00</w:t>
      </w:r>
      <w:r w:rsidR="00C57B96" w:rsidRPr="00C57B96">
        <w:rPr>
          <w:rFonts w:ascii="Times New Roman" w:hAnsi="Times New Roman" w:cs="Times New Roman"/>
          <w:color w:val="000000"/>
          <w:sz w:val="24"/>
          <w:szCs w:val="26"/>
        </w:rPr>
        <w:t>;</w:t>
      </w:r>
    </w:p>
    <w:p w14:paraId="3FDAE8D7" w14:textId="77777777" w:rsidR="00747BEC" w:rsidRPr="00C57B96" w:rsidRDefault="00747BEC" w:rsidP="00C57B9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6"/>
        </w:rPr>
      </w:pPr>
      <w:r w:rsidRPr="00C57B96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25 października br. </w:t>
      </w:r>
    </w:p>
    <w:p w14:paraId="4C234E1B" w14:textId="06F8E0EB" w:rsidR="00747BEC" w:rsidRPr="00C57B96" w:rsidRDefault="00747BEC" w:rsidP="00C57B96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C57B96">
        <w:rPr>
          <w:rFonts w:ascii="Times New Roman" w:hAnsi="Times New Roman" w:cs="Times New Roman"/>
          <w:color w:val="000000"/>
          <w:sz w:val="24"/>
          <w:szCs w:val="26"/>
        </w:rPr>
        <w:t>otwarcie nowej siedziby Sądu Okręgowego w Toruniu</w:t>
      </w:r>
      <w:r w:rsidR="00C57B96" w:rsidRPr="00C57B96">
        <w:rPr>
          <w:rFonts w:ascii="Times New Roman" w:hAnsi="Times New Roman" w:cs="Times New Roman"/>
          <w:color w:val="000000"/>
          <w:sz w:val="24"/>
          <w:szCs w:val="26"/>
        </w:rPr>
        <w:t>;</w:t>
      </w:r>
    </w:p>
    <w:p w14:paraId="01783F06" w14:textId="77777777" w:rsidR="00747BEC" w:rsidRPr="00C57B96" w:rsidRDefault="00747BEC" w:rsidP="00C57B9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6"/>
        </w:rPr>
      </w:pPr>
      <w:r w:rsidRPr="00C57B96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28 października br.  </w:t>
      </w:r>
    </w:p>
    <w:p w14:paraId="4C217AF8" w14:textId="14D93E90" w:rsidR="0060183B" w:rsidRPr="00C57B96" w:rsidRDefault="00747BEC" w:rsidP="00C57B96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C57B96">
        <w:rPr>
          <w:rFonts w:ascii="Times New Roman" w:hAnsi="Times New Roman" w:cs="Times New Roman"/>
          <w:sz w:val="24"/>
          <w:szCs w:val="26"/>
        </w:rPr>
        <w:t xml:space="preserve">otwarcie </w:t>
      </w:r>
      <w:r w:rsidR="009B0492" w:rsidRPr="00C57B96">
        <w:rPr>
          <w:rFonts w:ascii="Times New Roman" w:hAnsi="Times New Roman" w:cs="Times New Roman"/>
          <w:sz w:val="24"/>
          <w:szCs w:val="26"/>
        </w:rPr>
        <w:t>6.</w:t>
      </w:r>
      <w:r w:rsidRPr="00C57B96">
        <w:rPr>
          <w:rFonts w:ascii="Times New Roman" w:hAnsi="Times New Roman" w:cs="Times New Roman"/>
          <w:sz w:val="24"/>
          <w:szCs w:val="26"/>
        </w:rPr>
        <w:t xml:space="preserve"> edycji </w:t>
      </w:r>
      <w:proofErr w:type="spellStart"/>
      <w:r w:rsidRPr="00C57B96">
        <w:rPr>
          <w:rFonts w:ascii="Times New Roman" w:hAnsi="Times New Roman" w:cs="Times New Roman"/>
          <w:sz w:val="24"/>
          <w:szCs w:val="26"/>
        </w:rPr>
        <w:t>Dronetech</w:t>
      </w:r>
      <w:proofErr w:type="spellEnd"/>
      <w:r w:rsidRPr="00C57B96">
        <w:rPr>
          <w:rFonts w:ascii="Times New Roman" w:hAnsi="Times New Roman" w:cs="Times New Roman"/>
          <w:sz w:val="24"/>
          <w:szCs w:val="26"/>
        </w:rPr>
        <w:t xml:space="preserve"> </w:t>
      </w:r>
      <w:r w:rsidR="009B0492" w:rsidRPr="00C57B96">
        <w:rPr>
          <w:rFonts w:ascii="Times New Roman" w:hAnsi="Times New Roman" w:cs="Times New Roman"/>
          <w:sz w:val="24"/>
          <w:szCs w:val="26"/>
        </w:rPr>
        <w:t>World Meeting</w:t>
      </w:r>
      <w:r w:rsidR="00C57B96" w:rsidRPr="00C57B96">
        <w:rPr>
          <w:rFonts w:ascii="Times New Roman" w:hAnsi="Times New Roman" w:cs="Times New Roman"/>
          <w:sz w:val="24"/>
          <w:szCs w:val="26"/>
        </w:rPr>
        <w:t>;</w:t>
      </w:r>
    </w:p>
    <w:p w14:paraId="627F8D4A" w14:textId="77777777" w:rsidR="00747BEC" w:rsidRPr="00C57B96" w:rsidRDefault="00747BEC" w:rsidP="00C57B9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6"/>
        </w:rPr>
      </w:pPr>
      <w:r w:rsidRPr="00C57B96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29 października br. </w:t>
      </w:r>
    </w:p>
    <w:p w14:paraId="525C3A81" w14:textId="6D41CDB6" w:rsidR="00747BEC" w:rsidRPr="00C57B96" w:rsidRDefault="00D22F1B" w:rsidP="00C57B96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C57B96">
        <w:rPr>
          <w:rFonts w:ascii="Times New Roman" w:hAnsi="Times New Roman" w:cs="Times New Roman"/>
          <w:color w:val="000000"/>
          <w:sz w:val="24"/>
          <w:szCs w:val="26"/>
        </w:rPr>
        <w:t>o</w:t>
      </w:r>
      <w:r w:rsidR="00747BEC" w:rsidRPr="00C57B96">
        <w:rPr>
          <w:rFonts w:ascii="Times New Roman" w:hAnsi="Times New Roman" w:cs="Times New Roman"/>
          <w:color w:val="000000"/>
          <w:sz w:val="24"/>
          <w:szCs w:val="26"/>
        </w:rPr>
        <w:t xml:space="preserve">twarcie wystawy </w:t>
      </w:r>
      <w:proofErr w:type="spellStart"/>
      <w:r w:rsidR="00747BEC" w:rsidRPr="00C57B96">
        <w:rPr>
          <w:rFonts w:ascii="Times New Roman" w:hAnsi="Times New Roman" w:cs="Times New Roman"/>
          <w:color w:val="000000"/>
          <w:sz w:val="24"/>
          <w:szCs w:val="26"/>
        </w:rPr>
        <w:t>Patrici</w:t>
      </w:r>
      <w:proofErr w:type="spellEnd"/>
      <w:r w:rsidR="00747BEC" w:rsidRPr="00C57B9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="00747BEC" w:rsidRPr="00C57B96">
        <w:rPr>
          <w:rFonts w:ascii="Times New Roman" w:hAnsi="Times New Roman" w:cs="Times New Roman"/>
          <w:color w:val="000000"/>
          <w:sz w:val="24"/>
          <w:szCs w:val="26"/>
        </w:rPr>
        <w:t>Piccinini</w:t>
      </w:r>
      <w:proofErr w:type="spellEnd"/>
      <w:r w:rsidR="00747BEC" w:rsidRPr="00C57B96">
        <w:rPr>
          <w:rFonts w:ascii="Times New Roman" w:hAnsi="Times New Roman" w:cs="Times New Roman"/>
          <w:color w:val="000000"/>
          <w:sz w:val="24"/>
          <w:szCs w:val="26"/>
        </w:rPr>
        <w:t xml:space="preserve"> – wydarzenia towarzyszącego </w:t>
      </w:r>
      <w:r w:rsidR="000A5166" w:rsidRPr="00C57B96">
        <w:rPr>
          <w:rFonts w:ascii="Times New Roman" w:hAnsi="Times New Roman" w:cs="Times New Roman"/>
          <w:color w:val="000000"/>
          <w:sz w:val="24"/>
          <w:szCs w:val="26"/>
        </w:rPr>
        <w:br/>
      </w:r>
      <w:r w:rsidR="00747BEC" w:rsidRPr="00C57B96">
        <w:rPr>
          <w:rStyle w:val="Pogrubienie"/>
          <w:rFonts w:ascii="Times New Roman" w:hAnsi="Times New Roman" w:cs="Times New Roman"/>
          <w:b w:val="0"/>
          <w:sz w:val="24"/>
          <w:szCs w:val="26"/>
        </w:rPr>
        <w:t>29. Międzynarodowego Festiwalu Filmowego</w:t>
      </w:r>
      <w:r w:rsidR="00747BEC" w:rsidRPr="00C57B96">
        <w:rPr>
          <w:rStyle w:val="Pogrubienie"/>
          <w:rFonts w:ascii="Times New Roman" w:hAnsi="Times New Roman" w:cs="Times New Roman"/>
          <w:sz w:val="24"/>
          <w:szCs w:val="26"/>
        </w:rPr>
        <w:t xml:space="preserve"> </w:t>
      </w:r>
      <w:r w:rsidR="00747BEC" w:rsidRPr="00C57B96">
        <w:rPr>
          <w:rFonts w:ascii="Times New Roman" w:hAnsi="Times New Roman" w:cs="Times New Roman"/>
          <w:color w:val="000000"/>
          <w:sz w:val="24"/>
          <w:szCs w:val="26"/>
        </w:rPr>
        <w:t>Energa</w:t>
      </w:r>
      <w:r w:rsidRPr="00C57B9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="00747BEC" w:rsidRPr="00C57B96">
        <w:rPr>
          <w:rFonts w:ascii="Times New Roman" w:hAnsi="Times New Roman" w:cs="Times New Roman"/>
          <w:color w:val="000000"/>
          <w:sz w:val="24"/>
          <w:szCs w:val="26"/>
        </w:rPr>
        <w:t>Camerimage</w:t>
      </w:r>
      <w:proofErr w:type="spellEnd"/>
      <w:r w:rsidR="00C57B96" w:rsidRPr="00C57B96">
        <w:rPr>
          <w:rFonts w:ascii="Times New Roman" w:hAnsi="Times New Roman" w:cs="Times New Roman"/>
          <w:color w:val="000000"/>
          <w:sz w:val="24"/>
          <w:szCs w:val="26"/>
        </w:rPr>
        <w:t>;</w:t>
      </w:r>
    </w:p>
    <w:p w14:paraId="373D52E9" w14:textId="77777777" w:rsidR="00747BEC" w:rsidRPr="00C57B96" w:rsidRDefault="00747BEC" w:rsidP="00C57B9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6"/>
        </w:rPr>
      </w:pPr>
      <w:r w:rsidRPr="00C57B96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1 listopada br. </w:t>
      </w:r>
    </w:p>
    <w:p w14:paraId="67E6BBBC" w14:textId="107DB030" w:rsidR="000A5166" w:rsidRPr="00C57B96" w:rsidRDefault="000A5166" w:rsidP="00C57B96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C57B96">
        <w:rPr>
          <w:rFonts w:ascii="Times New Roman" w:hAnsi="Times New Roman" w:cs="Times New Roman"/>
          <w:color w:val="000000"/>
          <w:sz w:val="24"/>
          <w:szCs w:val="26"/>
        </w:rPr>
        <w:t>19. k</w:t>
      </w:r>
      <w:r w:rsidR="00747BEC" w:rsidRPr="00C57B96">
        <w:rPr>
          <w:rFonts w:ascii="Times New Roman" w:hAnsi="Times New Roman" w:cs="Times New Roman"/>
          <w:color w:val="000000"/>
          <w:sz w:val="24"/>
          <w:szCs w:val="26"/>
        </w:rPr>
        <w:t>westa na cmentarzu Św. Jerze</w:t>
      </w:r>
      <w:r w:rsidRPr="00C57B96">
        <w:rPr>
          <w:rFonts w:ascii="Times New Roman" w:hAnsi="Times New Roman" w:cs="Times New Roman"/>
          <w:color w:val="000000"/>
          <w:sz w:val="24"/>
          <w:szCs w:val="26"/>
        </w:rPr>
        <w:t xml:space="preserve">go na odnowę zabytkowych nagrobków znajdujących się w tej nekropolii (organizatorzy: </w:t>
      </w:r>
      <w:proofErr w:type="spellStart"/>
      <w:r w:rsidRPr="00C57B96">
        <w:rPr>
          <w:rFonts w:ascii="Times New Roman" w:hAnsi="Times New Roman" w:cs="Times New Roman"/>
          <w:color w:val="000000"/>
          <w:sz w:val="24"/>
          <w:szCs w:val="26"/>
        </w:rPr>
        <w:t>ToMiTo</w:t>
      </w:r>
      <w:proofErr w:type="spellEnd"/>
      <w:r w:rsidRPr="00C57B96">
        <w:rPr>
          <w:rFonts w:ascii="Times New Roman" w:hAnsi="Times New Roman" w:cs="Times New Roman"/>
          <w:color w:val="000000"/>
          <w:sz w:val="24"/>
          <w:szCs w:val="26"/>
        </w:rPr>
        <w:t xml:space="preserve"> oraz UMT</w:t>
      </w:r>
      <w:r w:rsidR="0021054F" w:rsidRPr="00C57B96">
        <w:rPr>
          <w:rFonts w:ascii="Times New Roman" w:hAnsi="Times New Roman" w:cs="Times New Roman"/>
          <w:color w:val="000000"/>
          <w:sz w:val="24"/>
          <w:szCs w:val="26"/>
        </w:rPr>
        <w:t xml:space="preserve">). Cel to kontynuacja </w:t>
      </w:r>
      <w:r w:rsidRPr="00C57B96">
        <w:rPr>
          <w:rFonts w:ascii="Times New Roman" w:hAnsi="Times New Roman" w:cs="Times New Roman"/>
          <w:color w:val="000000"/>
          <w:sz w:val="24"/>
          <w:szCs w:val="26"/>
        </w:rPr>
        <w:t xml:space="preserve">ubiegłorocznej zbiórki (która odbyła się zdalnie) odnowienie nagrobka </w:t>
      </w:r>
      <w:r w:rsidRPr="00C57B96">
        <w:rPr>
          <w:rFonts w:ascii="Times New Roman" w:hAnsi="Times New Roman" w:cs="Times New Roman"/>
          <w:b/>
          <w:color w:val="000000"/>
          <w:sz w:val="24"/>
          <w:szCs w:val="26"/>
        </w:rPr>
        <w:t>Rodziny Landgrafów</w:t>
      </w:r>
      <w:r w:rsidRPr="00C57B96">
        <w:rPr>
          <w:rFonts w:ascii="Times New Roman" w:hAnsi="Times New Roman" w:cs="Times New Roman"/>
          <w:color w:val="000000"/>
          <w:sz w:val="24"/>
          <w:szCs w:val="26"/>
        </w:rPr>
        <w:t>, powstałego w 1912 r.</w:t>
      </w:r>
      <w:r w:rsidR="00C57B96" w:rsidRPr="00C57B96">
        <w:rPr>
          <w:rFonts w:ascii="Times New Roman" w:hAnsi="Times New Roman" w:cs="Times New Roman"/>
          <w:color w:val="000000"/>
          <w:sz w:val="24"/>
          <w:szCs w:val="26"/>
        </w:rPr>
        <w:t>;</w:t>
      </w:r>
    </w:p>
    <w:p w14:paraId="5D4B8AF3" w14:textId="40DCD8A9" w:rsidR="000A5166" w:rsidRPr="00C57B96" w:rsidRDefault="0021054F" w:rsidP="00C57B96">
      <w:pPr>
        <w:pStyle w:val="Akapitzlist"/>
        <w:spacing w:after="0" w:line="276" w:lineRule="auto"/>
        <w:ind w:left="1800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C57B96">
        <w:rPr>
          <w:rFonts w:ascii="Times New Roman" w:hAnsi="Times New Roman" w:cs="Times New Roman"/>
          <w:b/>
          <w:color w:val="000000"/>
          <w:sz w:val="24"/>
          <w:szCs w:val="26"/>
        </w:rPr>
        <w:t>K</w:t>
      </w:r>
      <w:r w:rsidR="000A5166" w:rsidRPr="00C57B96">
        <w:rPr>
          <w:rFonts w:ascii="Times New Roman" w:hAnsi="Times New Roman" w:cs="Times New Roman"/>
          <w:b/>
          <w:color w:val="000000"/>
          <w:sz w:val="24"/>
          <w:szCs w:val="26"/>
        </w:rPr>
        <w:t>westujemy wspólnie od roku 2003</w:t>
      </w:r>
      <w:r w:rsidR="000A5166" w:rsidRPr="00C57B9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C57B96">
        <w:rPr>
          <w:rFonts w:ascii="Times New Roman" w:hAnsi="Times New Roman" w:cs="Times New Roman"/>
          <w:color w:val="000000"/>
          <w:sz w:val="24"/>
          <w:szCs w:val="26"/>
        </w:rPr>
        <w:t>i z</w:t>
      </w:r>
      <w:r w:rsidR="000A5166" w:rsidRPr="00C57B96">
        <w:rPr>
          <w:rFonts w:ascii="Times New Roman" w:hAnsi="Times New Roman" w:cs="Times New Roman"/>
          <w:color w:val="000000"/>
          <w:sz w:val="24"/>
          <w:szCs w:val="26"/>
        </w:rPr>
        <w:t xml:space="preserve"> funduszy zebranych do puszek udało się odnowić dotychczas </w:t>
      </w:r>
      <w:r w:rsidR="000A5166" w:rsidRPr="00C57B96">
        <w:rPr>
          <w:rFonts w:ascii="Times New Roman" w:hAnsi="Times New Roman" w:cs="Times New Roman"/>
          <w:b/>
          <w:color w:val="000000"/>
          <w:sz w:val="24"/>
          <w:szCs w:val="26"/>
        </w:rPr>
        <w:t>ponad 30 nagrobków</w:t>
      </w:r>
      <w:r w:rsidR="00C57B96" w:rsidRPr="00C57B96">
        <w:rPr>
          <w:rFonts w:ascii="Times New Roman" w:hAnsi="Times New Roman" w:cs="Times New Roman"/>
          <w:b/>
          <w:color w:val="000000"/>
          <w:sz w:val="24"/>
          <w:szCs w:val="26"/>
        </w:rPr>
        <w:t>;</w:t>
      </w:r>
    </w:p>
    <w:p w14:paraId="798AFC50" w14:textId="77777777" w:rsidR="00747BEC" w:rsidRPr="00C57B96" w:rsidRDefault="00747BEC" w:rsidP="00C57B9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6"/>
        </w:rPr>
      </w:pPr>
      <w:r w:rsidRPr="00C57B96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11 listopada br. </w:t>
      </w:r>
    </w:p>
    <w:p w14:paraId="395314DA" w14:textId="7370A036" w:rsidR="0021054F" w:rsidRPr="00C57B96" w:rsidRDefault="003A2A34" w:rsidP="00C57B9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C57B96">
        <w:rPr>
          <w:rFonts w:ascii="Times New Roman" w:hAnsi="Times New Roman" w:cs="Times New Roman"/>
          <w:color w:val="000000"/>
          <w:sz w:val="24"/>
          <w:szCs w:val="26"/>
        </w:rPr>
        <w:t>u</w:t>
      </w:r>
      <w:r w:rsidR="00747BEC" w:rsidRPr="00C57B96">
        <w:rPr>
          <w:rFonts w:ascii="Times New Roman" w:hAnsi="Times New Roman" w:cs="Times New Roman"/>
          <w:color w:val="000000"/>
          <w:sz w:val="24"/>
          <w:szCs w:val="26"/>
        </w:rPr>
        <w:t>roczystości z okazji Dnia Niepodległości</w:t>
      </w:r>
      <w:r w:rsidR="00C57B96" w:rsidRPr="00C57B96">
        <w:rPr>
          <w:rFonts w:ascii="Times New Roman" w:hAnsi="Times New Roman" w:cs="Times New Roman"/>
          <w:color w:val="000000"/>
          <w:sz w:val="24"/>
          <w:szCs w:val="26"/>
        </w:rPr>
        <w:t>:</w:t>
      </w:r>
    </w:p>
    <w:p w14:paraId="4C44E961" w14:textId="3A99DE62" w:rsidR="0021054F" w:rsidRPr="00C57B96" w:rsidRDefault="0021054F" w:rsidP="00C57B96">
      <w:pPr>
        <w:pStyle w:val="Akapitzlist"/>
        <w:spacing w:after="0" w:line="276" w:lineRule="auto"/>
        <w:ind w:left="1800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C57B96">
        <w:rPr>
          <w:rFonts w:ascii="Times New Roman" w:hAnsi="Times New Roman" w:cs="Times New Roman"/>
          <w:color w:val="000000"/>
          <w:sz w:val="24"/>
          <w:szCs w:val="26"/>
        </w:rPr>
        <w:t xml:space="preserve">o godz. 10.30 </w:t>
      </w:r>
      <w:r w:rsidR="000A5166" w:rsidRPr="00C57B96">
        <w:rPr>
          <w:rFonts w:ascii="Times New Roman" w:hAnsi="Times New Roman" w:cs="Times New Roman"/>
          <w:color w:val="000000"/>
          <w:sz w:val="24"/>
          <w:szCs w:val="26"/>
        </w:rPr>
        <w:t>złożenie kwiatów pod obeliskiem ku czci poległych w latach 1918–1921</w:t>
      </w:r>
      <w:r w:rsidR="00C57B96" w:rsidRPr="00C57B96">
        <w:rPr>
          <w:rFonts w:ascii="Times New Roman" w:hAnsi="Times New Roman" w:cs="Times New Roman"/>
          <w:color w:val="000000"/>
          <w:sz w:val="24"/>
          <w:szCs w:val="26"/>
        </w:rPr>
        <w:t>;</w:t>
      </w:r>
    </w:p>
    <w:p w14:paraId="2CDB543D" w14:textId="497464DA" w:rsidR="0021054F" w:rsidRPr="00C57B96" w:rsidRDefault="0021054F" w:rsidP="00C57B96">
      <w:pPr>
        <w:pStyle w:val="Akapitzlist"/>
        <w:spacing w:after="0" w:line="276" w:lineRule="auto"/>
        <w:ind w:left="1800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C57B96">
        <w:rPr>
          <w:rFonts w:ascii="Times New Roman" w:hAnsi="Times New Roman" w:cs="Times New Roman"/>
          <w:color w:val="000000"/>
          <w:sz w:val="24"/>
          <w:szCs w:val="26"/>
        </w:rPr>
        <w:t xml:space="preserve">o godz. 10.45 złożenie kwiatów </w:t>
      </w:r>
      <w:r w:rsidR="000A5166" w:rsidRPr="00C57B96">
        <w:rPr>
          <w:rFonts w:ascii="Times New Roman" w:hAnsi="Times New Roman" w:cs="Times New Roman"/>
          <w:color w:val="000000"/>
          <w:sz w:val="24"/>
          <w:szCs w:val="26"/>
        </w:rPr>
        <w:t xml:space="preserve"> pomnikiem gen. Hallera</w:t>
      </w:r>
      <w:r w:rsidR="00C57B96" w:rsidRPr="00C57B96">
        <w:rPr>
          <w:rFonts w:ascii="Times New Roman" w:hAnsi="Times New Roman" w:cs="Times New Roman"/>
          <w:color w:val="000000"/>
          <w:sz w:val="24"/>
          <w:szCs w:val="26"/>
        </w:rPr>
        <w:t>;</w:t>
      </w:r>
      <w:r w:rsidR="000A5166" w:rsidRPr="00C57B9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</w:p>
    <w:p w14:paraId="7E99FF83" w14:textId="114DCB07" w:rsidR="0021054F" w:rsidRPr="00C57B96" w:rsidRDefault="0021054F" w:rsidP="00C57B96">
      <w:pPr>
        <w:pStyle w:val="Akapitzlist"/>
        <w:spacing w:after="0" w:line="276" w:lineRule="auto"/>
        <w:ind w:left="1800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C57B96">
        <w:rPr>
          <w:rFonts w:ascii="Times New Roman" w:hAnsi="Times New Roman" w:cs="Times New Roman"/>
          <w:color w:val="000000"/>
          <w:sz w:val="24"/>
          <w:szCs w:val="26"/>
        </w:rPr>
        <w:t xml:space="preserve">o godz. 11.00 </w:t>
      </w:r>
      <w:r w:rsidR="000A5166" w:rsidRPr="00C57B96">
        <w:rPr>
          <w:rFonts w:ascii="Times New Roman" w:hAnsi="Times New Roman" w:cs="Times New Roman"/>
          <w:color w:val="000000"/>
          <w:sz w:val="24"/>
          <w:szCs w:val="26"/>
        </w:rPr>
        <w:t>msza święta w Kościele Garnizonowym</w:t>
      </w:r>
      <w:r w:rsidR="00C57B96" w:rsidRPr="00C57B96">
        <w:rPr>
          <w:rFonts w:ascii="Times New Roman" w:hAnsi="Times New Roman" w:cs="Times New Roman"/>
          <w:color w:val="000000"/>
          <w:sz w:val="24"/>
          <w:szCs w:val="26"/>
        </w:rPr>
        <w:t>;</w:t>
      </w:r>
    </w:p>
    <w:p w14:paraId="63FE8DE9" w14:textId="395D8BDC" w:rsidR="00747BEC" w:rsidRPr="00C57B96" w:rsidRDefault="0021054F" w:rsidP="00C57B96">
      <w:pPr>
        <w:pStyle w:val="Akapitzlist"/>
        <w:spacing w:after="0" w:line="276" w:lineRule="auto"/>
        <w:ind w:left="1800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C57B96">
        <w:rPr>
          <w:rFonts w:ascii="Times New Roman" w:hAnsi="Times New Roman" w:cs="Times New Roman"/>
          <w:color w:val="000000"/>
          <w:sz w:val="24"/>
          <w:szCs w:val="26"/>
        </w:rPr>
        <w:t xml:space="preserve">o godz. 12.30 </w:t>
      </w:r>
      <w:r w:rsidR="000A5166" w:rsidRPr="00C57B96">
        <w:rPr>
          <w:rFonts w:ascii="Times New Roman" w:hAnsi="Times New Roman" w:cs="Times New Roman"/>
          <w:color w:val="000000"/>
          <w:sz w:val="24"/>
          <w:szCs w:val="26"/>
        </w:rPr>
        <w:t>uroczystość patriotyczna pod pomnikiem marszałka Józefa Piłsudskiego</w:t>
      </w:r>
      <w:r w:rsidRPr="00C57B96">
        <w:rPr>
          <w:rFonts w:ascii="Times New Roman" w:hAnsi="Times New Roman" w:cs="Times New Roman"/>
          <w:color w:val="000000"/>
          <w:sz w:val="24"/>
          <w:szCs w:val="26"/>
        </w:rPr>
        <w:t xml:space="preserve"> na pl. Rapackiego</w:t>
      </w:r>
      <w:r w:rsidR="00C57B96" w:rsidRPr="00C57B96">
        <w:rPr>
          <w:rFonts w:ascii="Times New Roman" w:hAnsi="Times New Roman" w:cs="Times New Roman"/>
          <w:color w:val="000000"/>
          <w:sz w:val="24"/>
          <w:szCs w:val="26"/>
        </w:rPr>
        <w:t>;</w:t>
      </w:r>
    </w:p>
    <w:p w14:paraId="3796FF6F" w14:textId="77777777" w:rsidR="00747BEC" w:rsidRPr="00C57B96" w:rsidRDefault="00747BEC" w:rsidP="00C57B9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6"/>
        </w:rPr>
      </w:pPr>
      <w:r w:rsidRPr="00C57B96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13 listopada br. </w:t>
      </w:r>
    </w:p>
    <w:p w14:paraId="01DD2E90" w14:textId="05D58204" w:rsidR="0021054F" w:rsidRPr="00C57B96" w:rsidRDefault="000A5166" w:rsidP="00C57B96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C57B96">
        <w:rPr>
          <w:rFonts w:ascii="Times New Roman" w:hAnsi="Times New Roman" w:cs="Times New Roman"/>
          <w:color w:val="000000"/>
          <w:sz w:val="24"/>
          <w:szCs w:val="26"/>
        </w:rPr>
        <w:t>o</w:t>
      </w:r>
      <w:r w:rsidR="00747BEC" w:rsidRPr="00C57B96">
        <w:rPr>
          <w:rFonts w:ascii="Times New Roman" w:hAnsi="Times New Roman" w:cs="Times New Roman"/>
          <w:color w:val="000000"/>
          <w:sz w:val="24"/>
          <w:szCs w:val="26"/>
        </w:rPr>
        <w:t xml:space="preserve">twarcie 29. </w:t>
      </w:r>
      <w:r w:rsidRPr="00C57B96">
        <w:rPr>
          <w:rFonts w:ascii="Times New Roman" w:hAnsi="Times New Roman" w:cs="Times New Roman"/>
          <w:color w:val="000000"/>
          <w:sz w:val="24"/>
          <w:szCs w:val="26"/>
        </w:rPr>
        <w:t>M</w:t>
      </w:r>
      <w:r w:rsidR="0021054F" w:rsidRPr="00C57B96">
        <w:rPr>
          <w:rFonts w:ascii="Times New Roman" w:hAnsi="Times New Roman" w:cs="Times New Roman"/>
          <w:color w:val="000000"/>
          <w:sz w:val="24"/>
          <w:szCs w:val="26"/>
        </w:rPr>
        <w:t>iędzynarodowego Festiwalu Sztuki Autorów Zdjęć Filmowych</w:t>
      </w:r>
      <w:r w:rsidR="00747BEC" w:rsidRPr="00C57B9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="00747BEC" w:rsidRPr="00C57B96">
        <w:rPr>
          <w:rFonts w:ascii="Times New Roman" w:hAnsi="Times New Roman" w:cs="Times New Roman"/>
          <w:color w:val="000000"/>
          <w:sz w:val="24"/>
          <w:szCs w:val="26"/>
        </w:rPr>
        <w:t>EnergaCamerimage</w:t>
      </w:r>
      <w:proofErr w:type="spellEnd"/>
      <w:r w:rsidR="00C57B96" w:rsidRPr="00C57B96">
        <w:rPr>
          <w:rFonts w:ascii="Times New Roman" w:hAnsi="Times New Roman" w:cs="Times New Roman"/>
          <w:color w:val="000000"/>
          <w:sz w:val="24"/>
          <w:szCs w:val="26"/>
        </w:rPr>
        <w:t>;</w:t>
      </w:r>
    </w:p>
    <w:p w14:paraId="4AE54A5D" w14:textId="592880AC" w:rsidR="0021054F" w:rsidRPr="00C57B96" w:rsidRDefault="0021054F" w:rsidP="00C57B96">
      <w:pPr>
        <w:spacing w:after="0" w:line="276" w:lineRule="auto"/>
        <w:ind w:left="4248" w:firstLine="708"/>
        <w:jc w:val="center"/>
        <w:rPr>
          <w:rFonts w:ascii="Times New Roman" w:hAnsi="Times New Roman" w:cs="Times New Roman"/>
          <w:b/>
          <w:color w:val="000000"/>
          <w:sz w:val="24"/>
          <w:szCs w:val="26"/>
        </w:rPr>
      </w:pPr>
      <w:r w:rsidRPr="00C57B96">
        <w:rPr>
          <w:rFonts w:ascii="Times New Roman" w:hAnsi="Times New Roman" w:cs="Times New Roman"/>
          <w:b/>
          <w:color w:val="000000"/>
          <w:sz w:val="24"/>
          <w:szCs w:val="26"/>
        </w:rPr>
        <w:t>Prezydent Miasta Torunia</w:t>
      </w:r>
    </w:p>
    <w:p w14:paraId="37E37BDE" w14:textId="77777777" w:rsidR="0021054F" w:rsidRPr="00C57B96" w:rsidRDefault="0021054F" w:rsidP="00C57B96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6"/>
        </w:rPr>
      </w:pPr>
    </w:p>
    <w:p w14:paraId="3C62E49A" w14:textId="1EF8D82F" w:rsidR="00747BEC" w:rsidRPr="00C57B96" w:rsidRDefault="0021054F" w:rsidP="00C57B96">
      <w:pPr>
        <w:spacing w:after="0" w:line="276" w:lineRule="auto"/>
        <w:ind w:left="4248" w:firstLine="708"/>
        <w:jc w:val="center"/>
        <w:rPr>
          <w:rFonts w:ascii="Times New Roman" w:hAnsi="Times New Roman" w:cs="Times New Roman"/>
          <w:b/>
          <w:color w:val="000000"/>
          <w:sz w:val="24"/>
          <w:szCs w:val="26"/>
        </w:rPr>
      </w:pPr>
      <w:r w:rsidRPr="00C57B96">
        <w:rPr>
          <w:rFonts w:ascii="Times New Roman" w:hAnsi="Times New Roman" w:cs="Times New Roman"/>
          <w:b/>
          <w:color w:val="000000"/>
          <w:sz w:val="24"/>
          <w:szCs w:val="26"/>
        </w:rPr>
        <w:t>Michał Zaleski</w:t>
      </w:r>
    </w:p>
    <w:sectPr w:rsidR="00747BEC" w:rsidRPr="00C57B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D1B33" w14:textId="77777777" w:rsidR="00415962" w:rsidRDefault="00415962" w:rsidP="00F830B0">
      <w:pPr>
        <w:spacing w:after="0" w:line="240" w:lineRule="auto"/>
      </w:pPr>
      <w:r>
        <w:separator/>
      </w:r>
    </w:p>
  </w:endnote>
  <w:endnote w:type="continuationSeparator" w:id="0">
    <w:p w14:paraId="5BD359FB" w14:textId="77777777" w:rsidR="00415962" w:rsidRDefault="00415962" w:rsidP="00F83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2101423"/>
      <w:docPartObj>
        <w:docPartGallery w:val="Page Numbers (Bottom of Page)"/>
        <w:docPartUnique/>
      </w:docPartObj>
    </w:sdtPr>
    <w:sdtEndPr/>
    <w:sdtContent>
      <w:p w14:paraId="7C652BAF" w14:textId="79066210" w:rsidR="00D37CED" w:rsidRDefault="00D37C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E5B">
          <w:rPr>
            <w:noProof/>
          </w:rPr>
          <w:t>1</w:t>
        </w:r>
        <w:r>
          <w:fldChar w:fldCharType="end"/>
        </w:r>
      </w:p>
    </w:sdtContent>
  </w:sdt>
  <w:p w14:paraId="7E509CCE" w14:textId="77777777" w:rsidR="00D37CED" w:rsidRDefault="00D37C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17A3E" w14:textId="77777777" w:rsidR="00415962" w:rsidRDefault="00415962" w:rsidP="00F830B0">
      <w:pPr>
        <w:spacing w:after="0" w:line="240" w:lineRule="auto"/>
      </w:pPr>
      <w:r>
        <w:separator/>
      </w:r>
    </w:p>
  </w:footnote>
  <w:footnote w:type="continuationSeparator" w:id="0">
    <w:p w14:paraId="211231AE" w14:textId="77777777" w:rsidR="00415962" w:rsidRDefault="00415962" w:rsidP="00F83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243"/>
    <w:multiLevelType w:val="hybridMultilevel"/>
    <w:tmpl w:val="5680CBD2"/>
    <w:lvl w:ilvl="0" w:tplc="0150CA2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502F8C"/>
    <w:multiLevelType w:val="hybridMultilevel"/>
    <w:tmpl w:val="463CEE7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AC2DC2"/>
    <w:multiLevelType w:val="hybridMultilevel"/>
    <w:tmpl w:val="462C6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07256"/>
    <w:multiLevelType w:val="hybridMultilevel"/>
    <w:tmpl w:val="41F24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B3DB2"/>
    <w:multiLevelType w:val="hybridMultilevel"/>
    <w:tmpl w:val="E936471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C8517F"/>
    <w:multiLevelType w:val="hybridMultilevel"/>
    <w:tmpl w:val="70C803E0"/>
    <w:lvl w:ilvl="0" w:tplc="0150CA2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E19117A"/>
    <w:multiLevelType w:val="hybridMultilevel"/>
    <w:tmpl w:val="345E5C62"/>
    <w:lvl w:ilvl="0" w:tplc="0150CA2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EF906FF"/>
    <w:multiLevelType w:val="hybridMultilevel"/>
    <w:tmpl w:val="2E889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76336"/>
    <w:multiLevelType w:val="hybridMultilevel"/>
    <w:tmpl w:val="AB5C977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0FE90CFD"/>
    <w:multiLevelType w:val="hybridMultilevel"/>
    <w:tmpl w:val="A3A8077A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0" w15:restartNumberingAfterBreak="0">
    <w:nsid w:val="11050ECA"/>
    <w:multiLevelType w:val="hybridMultilevel"/>
    <w:tmpl w:val="FD84526C"/>
    <w:lvl w:ilvl="0" w:tplc="0150CA2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16872E0"/>
    <w:multiLevelType w:val="hybridMultilevel"/>
    <w:tmpl w:val="B58899D2"/>
    <w:lvl w:ilvl="0" w:tplc="0150CA2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5993316"/>
    <w:multiLevelType w:val="hybridMultilevel"/>
    <w:tmpl w:val="0F8027F6"/>
    <w:lvl w:ilvl="0" w:tplc="0150CA2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8F94899"/>
    <w:multiLevelType w:val="hybridMultilevel"/>
    <w:tmpl w:val="E8FE0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B5624B"/>
    <w:multiLevelType w:val="hybridMultilevel"/>
    <w:tmpl w:val="31D2C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B2D5E"/>
    <w:multiLevelType w:val="hybridMultilevel"/>
    <w:tmpl w:val="2A905BAA"/>
    <w:lvl w:ilvl="0" w:tplc="D102CA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10CB2"/>
    <w:multiLevelType w:val="hybridMultilevel"/>
    <w:tmpl w:val="D26284F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75349AE"/>
    <w:multiLevelType w:val="hybridMultilevel"/>
    <w:tmpl w:val="DE04C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50ED6"/>
    <w:multiLevelType w:val="hybridMultilevel"/>
    <w:tmpl w:val="1ED8B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54D5B"/>
    <w:multiLevelType w:val="hybridMultilevel"/>
    <w:tmpl w:val="C02014F6"/>
    <w:lvl w:ilvl="0" w:tplc="0150CA2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0E279BF"/>
    <w:multiLevelType w:val="hybridMultilevel"/>
    <w:tmpl w:val="6096D71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359848AC"/>
    <w:multiLevelType w:val="hybridMultilevel"/>
    <w:tmpl w:val="36DCDD9C"/>
    <w:lvl w:ilvl="0" w:tplc="A5BEF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D93BF2"/>
    <w:multiLevelType w:val="hybridMultilevel"/>
    <w:tmpl w:val="F10AA28A"/>
    <w:lvl w:ilvl="0" w:tplc="0150CA2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C0A1A32"/>
    <w:multiLevelType w:val="hybridMultilevel"/>
    <w:tmpl w:val="75DCE804"/>
    <w:lvl w:ilvl="0" w:tplc="0150CA2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D3C65A0"/>
    <w:multiLevelType w:val="hybridMultilevel"/>
    <w:tmpl w:val="FEB28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3656BF"/>
    <w:multiLevelType w:val="hybridMultilevel"/>
    <w:tmpl w:val="352EB4FA"/>
    <w:lvl w:ilvl="0" w:tplc="0150CA2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3207097"/>
    <w:multiLevelType w:val="hybridMultilevel"/>
    <w:tmpl w:val="50262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A944FA"/>
    <w:multiLevelType w:val="hybridMultilevel"/>
    <w:tmpl w:val="ED649EF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A6C53E2"/>
    <w:multiLevelType w:val="hybridMultilevel"/>
    <w:tmpl w:val="56F42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BA1FD5"/>
    <w:multiLevelType w:val="hybridMultilevel"/>
    <w:tmpl w:val="A96620D2"/>
    <w:lvl w:ilvl="0" w:tplc="A7FE6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90603"/>
    <w:multiLevelType w:val="hybridMultilevel"/>
    <w:tmpl w:val="B2FAB31A"/>
    <w:lvl w:ilvl="0" w:tplc="0150CA2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57B0959"/>
    <w:multiLevelType w:val="hybridMultilevel"/>
    <w:tmpl w:val="91FAC332"/>
    <w:lvl w:ilvl="0" w:tplc="0150CA2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8887CD1"/>
    <w:multiLevelType w:val="hybridMultilevel"/>
    <w:tmpl w:val="4CE45F4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A9777A5"/>
    <w:multiLevelType w:val="hybridMultilevel"/>
    <w:tmpl w:val="7D826C94"/>
    <w:lvl w:ilvl="0" w:tplc="0150CA2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CE90728"/>
    <w:multiLevelType w:val="hybridMultilevel"/>
    <w:tmpl w:val="71B25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F78BD"/>
    <w:multiLevelType w:val="hybridMultilevel"/>
    <w:tmpl w:val="C0AC00F8"/>
    <w:lvl w:ilvl="0" w:tplc="781E9B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7B3A92"/>
    <w:multiLevelType w:val="hybridMultilevel"/>
    <w:tmpl w:val="77821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8A6BF0"/>
    <w:multiLevelType w:val="hybridMultilevel"/>
    <w:tmpl w:val="62DABFBC"/>
    <w:lvl w:ilvl="0" w:tplc="0150CA2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B136BD8"/>
    <w:multiLevelType w:val="hybridMultilevel"/>
    <w:tmpl w:val="0D62C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9C6FCE"/>
    <w:multiLevelType w:val="hybridMultilevel"/>
    <w:tmpl w:val="F9F4D30A"/>
    <w:lvl w:ilvl="0" w:tplc="0150CA2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"/>
  </w:num>
  <w:num w:numId="3">
    <w:abstractNumId w:val="36"/>
  </w:num>
  <w:num w:numId="4">
    <w:abstractNumId w:val="28"/>
  </w:num>
  <w:num w:numId="5">
    <w:abstractNumId w:val="4"/>
  </w:num>
  <w:num w:numId="6">
    <w:abstractNumId w:val="7"/>
  </w:num>
  <w:num w:numId="7">
    <w:abstractNumId w:val="35"/>
  </w:num>
  <w:num w:numId="8">
    <w:abstractNumId w:val="20"/>
  </w:num>
  <w:num w:numId="9">
    <w:abstractNumId w:val="27"/>
  </w:num>
  <w:num w:numId="10">
    <w:abstractNumId w:val="9"/>
  </w:num>
  <w:num w:numId="11">
    <w:abstractNumId w:val="31"/>
  </w:num>
  <w:num w:numId="12">
    <w:abstractNumId w:val="16"/>
  </w:num>
  <w:num w:numId="13">
    <w:abstractNumId w:val="29"/>
  </w:num>
  <w:num w:numId="14">
    <w:abstractNumId w:val="14"/>
  </w:num>
  <w:num w:numId="15">
    <w:abstractNumId w:val="3"/>
  </w:num>
  <w:num w:numId="16">
    <w:abstractNumId w:val="17"/>
  </w:num>
  <w:num w:numId="17">
    <w:abstractNumId w:val="26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3"/>
  </w:num>
  <w:num w:numId="21">
    <w:abstractNumId w:val="8"/>
  </w:num>
  <w:num w:numId="22">
    <w:abstractNumId w:val="34"/>
  </w:num>
  <w:num w:numId="23">
    <w:abstractNumId w:val="15"/>
  </w:num>
  <w:num w:numId="24">
    <w:abstractNumId w:val="1"/>
  </w:num>
  <w:num w:numId="25">
    <w:abstractNumId w:val="19"/>
  </w:num>
  <w:num w:numId="26">
    <w:abstractNumId w:val="33"/>
  </w:num>
  <w:num w:numId="27">
    <w:abstractNumId w:val="23"/>
  </w:num>
  <w:num w:numId="28">
    <w:abstractNumId w:val="12"/>
  </w:num>
  <w:num w:numId="29">
    <w:abstractNumId w:val="22"/>
  </w:num>
  <w:num w:numId="30">
    <w:abstractNumId w:val="6"/>
  </w:num>
  <w:num w:numId="31">
    <w:abstractNumId w:val="11"/>
  </w:num>
  <w:num w:numId="32">
    <w:abstractNumId w:val="39"/>
  </w:num>
  <w:num w:numId="33">
    <w:abstractNumId w:val="5"/>
  </w:num>
  <w:num w:numId="34">
    <w:abstractNumId w:val="0"/>
  </w:num>
  <w:num w:numId="35">
    <w:abstractNumId w:val="25"/>
  </w:num>
  <w:num w:numId="36">
    <w:abstractNumId w:val="37"/>
  </w:num>
  <w:num w:numId="37">
    <w:abstractNumId w:val="30"/>
  </w:num>
  <w:num w:numId="38">
    <w:abstractNumId w:val="10"/>
  </w:num>
  <w:num w:numId="39">
    <w:abstractNumId w:val="18"/>
  </w:num>
  <w:num w:numId="40">
    <w:abstractNumId w:val="32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D9"/>
    <w:rsid w:val="00065862"/>
    <w:rsid w:val="000A5166"/>
    <w:rsid w:val="001A2C7B"/>
    <w:rsid w:val="001A7F67"/>
    <w:rsid w:val="001C64A2"/>
    <w:rsid w:val="00205FDC"/>
    <w:rsid w:val="0021054F"/>
    <w:rsid w:val="002643BD"/>
    <w:rsid w:val="00303B45"/>
    <w:rsid w:val="003073C0"/>
    <w:rsid w:val="00336C96"/>
    <w:rsid w:val="003A2A34"/>
    <w:rsid w:val="003A4D82"/>
    <w:rsid w:val="003F0BBC"/>
    <w:rsid w:val="00415962"/>
    <w:rsid w:val="004322E1"/>
    <w:rsid w:val="00441366"/>
    <w:rsid w:val="00471E5B"/>
    <w:rsid w:val="004B440B"/>
    <w:rsid w:val="00527D06"/>
    <w:rsid w:val="00533DCD"/>
    <w:rsid w:val="005633E4"/>
    <w:rsid w:val="005832AF"/>
    <w:rsid w:val="005B4A7E"/>
    <w:rsid w:val="005C0190"/>
    <w:rsid w:val="0060183B"/>
    <w:rsid w:val="006701FE"/>
    <w:rsid w:val="00685637"/>
    <w:rsid w:val="006C0BE7"/>
    <w:rsid w:val="006F6428"/>
    <w:rsid w:val="00747BEC"/>
    <w:rsid w:val="007960E2"/>
    <w:rsid w:val="007D18F4"/>
    <w:rsid w:val="007D2DB7"/>
    <w:rsid w:val="007E72F9"/>
    <w:rsid w:val="00855284"/>
    <w:rsid w:val="0088282B"/>
    <w:rsid w:val="00910FAB"/>
    <w:rsid w:val="00987BD6"/>
    <w:rsid w:val="009A1DC0"/>
    <w:rsid w:val="009B0492"/>
    <w:rsid w:val="009D5B0C"/>
    <w:rsid w:val="00A2372F"/>
    <w:rsid w:val="00A43009"/>
    <w:rsid w:val="00A57608"/>
    <w:rsid w:val="00B1185E"/>
    <w:rsid w:val="00B210A7"/>
    <w:rsid w:val="00BA1542"/>
    <w:rsid w:val="00C3665B"/>
    <w:rsid w:val="00C42907"/>
    <w:rsid w:val="00C43EC7"/>
    <w:rsid w:val="00C47451"/>
    <w:rsid w:val="00C57B96"/>
    <w:rsid w:val="00C954D9"/>
    <w:rsid w:val="00CC39CB"/>
    <w:rsid w:val="00CC6D8D"/>
    <w:rsid w:val="00CD5977"/>
    <w:rsid w:val="00D22F1B"/>
    <w:rsid w:val="00D37CED"/>
    <w:rsid w:val="00D63196"/>
    <w:rsid w:val="00D872CC"/>
    <w:rsid w:val="00E2355B"/>
    <w:rsid w:val="00E51150"/>
    <w:rsid w:val="00E726DC"/>
    <w:rsid w:val="00E766FC"/>
    <w:rsid w:val="00E85E40"/>
    <w:rsid w:val="00ED0432"/>
    <w:rsid w:val="00F42F90"/>
    <w:rsid w:val="00F81BAC"/>
    <w:rsid w:val="00F830B0"/>
    <w:rsid w:val="00F865B5"/>
    <w:rsid w:val="00F92AD4"/>
    <w:rsid w:val="00F97E47"/>
    <w:rsid w:val="00FD7590"/>
    <w:rsid w:val="00FE05F1"/>
    <w:rsid w:val="00FE69B4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F6ADB"/>
  <w15:chartTrackingRefBased/>
  <w15:docId w15:val="{2850B002-FA17-4303-88E4-53B3C853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3B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6C9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36C9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30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30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30B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747BE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3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E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37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7CED"/>
  </w:style>
  <w:style w:type="paragraph" w:styleId="Stopka">
    <w:name w:val="footer"/>
    <w:basedOn w:val="Normalny"/>
    <w:link w:val="StopkaZnak"/>
    <w:uiPriority w:val="99"/>
    <w:unhideWhenUsed/>
    <w:rsid w:val="00D37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7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2036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TORUNIA</Company>
  <LinksUpToDate>false</LinksUpToDate>
  <CharactersWithSpaces>14224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Witt</dc:creator>
  <cp:keywords/>
  <dc:description/>
  <cp:lastModifiedBy>m.litwin</cp:lastModifiedBy>
  <cp:revision>2</cp:revision>
  <cp:lastPrinted>2021-10-22T12:03:00Z</cp:lastPrinted>
  <dcterms:created xsi:type="dcterms:W3CDTF">2021-10-24T07:55:00Z</dcterms:created>
  <dcterms:modified xsi:type="dcterms:W3CDTF">2021-10-24T07:55:00Z</dcterms:modified>
</cp:coreProperties>
</file>