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DBB" w:rsidRPr="00F5248A" w:rsidRDefault="00301DBB" w:rsidP="00F5248A">
      <w:pPr>
        <w:spacing w:after="0"/>
        <w:jc w:val="center"/>
        <w:rPr>
          <w:rFonts w:ascii="Times New Roman" w:hAnsi="Times New Roman" w:cs="Times New Roman"/>
          <w:sz w:val="40"/>
        </w:rPr>
      </w:pPr>
      <w:r w:rsidRPr="00F5248A">
        <w:rPr>
          <w:rFonts w:ascii="Times New Roman" w:hAnsi="Times New Roman" w:cs="Times New Roman"/>
          <w:bCs/>
          <w:sz w:val="28"/>
          <w:szCs w:val="23"/>
        </w:rPr>
        <w:t xml:space="preserve">Termin składania zgłoszeń </w:t>
      </w:r>
      <w:r w:rsidRPr="00BE267A">
        <w:rPr>
          <w:rFonts w:ascii="Times New Roman" w:hAnsi="Times New Roman" w:cs="Times New Roman"/>
          <w:bCs/>
          <w:sz w:val="28"/>
          <w:szCs w:val="23"/>
        </w:rPr>
        <w:t>d</w:t>
      </w:r>
      <w:bookmarkStart w:id="0" w:name="_GoBack"/>
      <w:bookmarkEnd w:id="0"/>
      <w:r w:rsidRPr="00BE267A">
        <w:rPr>
          <w:rFonts w:ascii="Times New Roman" w:hAnsi="Times New Roman" w:cs="Times New Roman"/>
          <w:bCs/>
          <w:sz w:val="28"/>
          <w:szCs w:val="23"/>
        </w:rPr>
        <w:t xml:space="preserve">o </w:t>
      </w:r>
      <w:r w:rsidR="007752BC">
        <w:rPr>
          <w:rFonts w:ascii="Times New Roman" w:hAnsi="Times New Roman" w:cs="Times New Roman"/>
          <w:b/>
          <w:bCs/>
          <w:sz w:val="28"/>
          <w:szCs w:val="23"/>
          <w:u w:val="single"/>
        </w:rPr>
        <w:t>6</w:t>
      </w:r>
      <w:r w:rsidR="00A15AB1" w:rsidRPr="00BE267A">
        <w:rPr>
          <w:rFonts w:ascii="Times New Roman" w:hAnsi="Times New Roman" w:cs="Times New Roman"/>
          <w:b/>
          <w:bCs/>
          <w:sz w:val="28"/>
          <w:szCs w:val="23"/>
          <w:u w:val="single"/>
        </w:rPr>
        <w:t xml:space="preserve">. </w:t>
      </w:r>
      <w:r w:rsidR="007752BC">
        <w:rPr>
          <w:rFonts w:ascii="Times New Roman" w:hAnsi="Times New Roman" w:cs="Times New Roman"/>
          <w:b/>
          <w:bCs/>
          <w:sz w:val="28"/>
          <w:szCs w:val="23"/>
          <w:u w:val="single"/>
        </w:rPr>
        <w:t>czerwca</w:t>
      </w:r>
      <w:r w:rsidR="00F5248A" w:rsidRPr="00BE267A">
        <w:rPr>
          <w:rFonts w:ascii="Times New Roman" w:hAnsi="Times New Roman" w:cs="Times New Roman"/>
          <w:b/>
          <w:bCs/>
          <w:sz w:val="28"/>
          <w:szCs w:val="23"/>
          <w:u w:val="single"/>
        </w:rPr>
        <w:t xml:space="preserve"> 20</w:t>
      </w:r>
      <w:r w:rsidR="007752BC">
        <w:rPr>
          <w:rFonts w:ascii="Times New Roman" w:hAnsi="Times New Roman" w:cs="Times New Roman"/>
          <w:b/>
          <w:bCs/>
          <w:sz w:val="28"/>
          <w:szCs w:val="23"/>
          <w:u w:val="single"/>
        </w:rPr>
        <w:t>21</w:t>
      </w:r>
      <w:r w:rsidRPr="00BE267A">
        <w:rPr>
          <w:rFonts w:ascii="Times New Roman" w:hAnsi="Times New Roman" w:cs="Times New Roman"/>
          <w:b/>
          <w:bCs/>
          <w:sz w:val="28"/>
          <w:szCs w:val="23"/>
          <w:u w:val="single"/>
        </w:rPr>
        <w:t xml:space="preserve"> roku</w:t>
      </w:r>
      <w:r w:rsidRPr="00BE267A">
        <w:rPr>
          <w:rFonts w:ascii="Times New Roman" w:hAnsi="Times New Roman" w:cs="Times New Roman"/>
          <w:b/>
          <w:bCs/>
          <w:sz w:val="28"/>
          <w:szCs w:val="23"/>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4"/>
        <w:gridCol w:w="7156"/>
      </w:tblGrid>
      <w:tr w:rsidR="008A12D3" w:rsidRPr="009432D3" w:rsidTr="001F4FDF">
        <w:trPr>
          <w:jc w:val="center"/>
        </w:trPr>
        <w:tc>
          <w:tcPr>
            <w:tcW w:w="2644" w:type="dxa"/>
          </w:tcPr>
          <w:p w:rsidR="008A12D3" w:rsidRPr="009432D3" w:rsidRDefault="008A12D3" w:rsidP="009E0BBF">
            <w:pPr>
              <w:spacing w:after="0" w:line="240" w:lineRule="auto"/>
              <w:rPr>
                <w:rFonts w:ascii="Times New Roman" w:hAnsi="Times New Roman" w:cs="Times New Roman"/>
                <w:b/>
                <w:bCs/>
                <w:sz w:val="20"/>
                <w:szCs w:val="20"/>
              </w:rPr>
            </w:pPr>
            <w:r w:rsidRPr="009432D3">
              <w:rPr>
                <w:rFonts w:ascii="Times New Roman" w:hAnsi="Times New Roman" w:cs="Times New Roman"/>
                <w:b/>
                <w:bCs/>
                <w:sz w:val="20"/>
                <w:szCs w:val="20"/>
              </w:rPr>
              <w:t>Nazwa, pod którą Partner występować będzie na wszystkich materiałach promocyjnych związanych z akcją</w:t>
            </w:r>
            <w:r w:rsidR="002B258E">
              <w:rPr>
                <w:rFonts w:ascii="Times New Roman" w:hAnsi="Times New Roman" w:cs="Times New Roman"/>
                <w:b/>
                <w:bCs/>
                <w:sz w:val="20"/>
                <w:szCs w:val="20"/>
              </w:rPr>
              <w:t xml:space="preserve"> </w:t>
            </w:r>
          </w:p>
        </w:tc>
        <w:tc>
          <w:tcPr>
            <w:tcW w:w="7156" w:type="dxa"/>
          </w:tcPr>
          <w:p w:rsidR="008A12D3" w:rsidRPr="009432D3" w:rsidRDefault="008A12D3" w:rsidP="009432D3">
            <w:pPr>
              <w:spacing w:after="0" w:line="240" w:lineRule="auto"/>
              <w:jc w:val="center"/>
              <w:rPr>
                <w:rFonts w:ascii="Times New Roman" w:hAnsi="Times New Roman" w:cs="Times New Roman"/>
                <w:sz w:val="20"/>
                <w:szCs w:val="20"/>
              </w:rPr>
            </w:pPr>
          </w:p>
        </w:tc>
      </w:tr>
      <w:tr w:rsidR="008A12D3" w:rsidRPr="009432D3" w:rsidTr="001F4FDF">
        <w:trPr>
          <w:jc w:val="center"/>
        </w:trPr>
        <w:tc>
          <w:tcPr>
            <w:tcW w:w="2644" w:type="dxa"/>
          </w:tcPr>
          <w:p w:rsidR="009432D3" w:rsidRDefault="009432D3" w:rsidP="009E0BBF">
            <w:pPr>
              <w:spacing w:after="0" w:line="240" w:lineRule="auto"/>
              <w:rPr>
                <w:rFonts w:ascii="Times New Roman" w:hAnsi="Times New Roman" w:cs="Times New Roman"/>
                <w:b/>
                <w:bCs/>
                <w:sz w:val="20"/>
                <w:szCs w:val="20"/>
              </w:rPr>
            </w:pPr>
          </w:p>
          <w:p w:rsidR="008A12D3" w:rsidRPr="009432D3" w:rsidRDefault="008A12D3" w:rsidP="009E0BBF">
            <w:pPr>
              <w:spacing w:after="0" w:line="240" w:lineRule="auto"/>
              <w:rPr>
                <w:rFonts w:ascii="Times New Roman" w:hAnsi="Times New Roman" w:cs="Times New Roman"/>
                <w:b/>
                <w:bCs/>
                <w:sz w:val="20"/>
                <w:szCs w:val="20"/>
              </w:rPr>
            </w:pPr>
            <w:r w:rsidRPr="009432D3">
              <w:rPr>
                <w:rFonts w:ascii="Times New Roman" w:hAnsi="Times New Roman" w:cs="Times New Roman"/>
                <w:b/>
                <w:bCs/>
                <w:sz w:val="20"/>
                <w:szCs w:val="20"/>
              </w:rPr>
              <w:t>Szczegółowy opis proponowanej oferty</w:t>
            </w:r>
          </w:p>
          <w:p w:rsidR="008A12D3" w:rsidRPr="009432D3" w:rsidRDefault="008A12D3" w:rsidP="009E0BBF">
            <w:pPr>
              <w:spacing w:after="0" w:line="240" w:lineRule="auto"/>
              <w:rPr>
                <w:rFonts w:ascii="Times New Roman" w:hAnsi="Times New Roman" w:cs="Times New Roman"/>
                <w:b/>
                <w:bCs/>
                <w:sz w:val="20"/>
                <w:szCs w:val="20"/>
              </w:rPr>
            </w:pPr>
            <w:r w:rsidRPr="009432D3">
              <w:rPr>
                <w:rFonts w:ascii="Times New Roman" w:hAnsi="Times New Roman" w:cs="Times New Roman"/>
                <w:b/>
                <w:bCs/>
                <w:sz w:val="20"/>
                <w:szCs w:val="20"/>
              </w:rPr>
              <w:t>wraz z ceną przed i po rabacie 50%</w:t>
            </w:r>
          </w:p>
          <w:p w:rsidR="008A12D3" w:rsidRDefault="008A12D3" w:rsidP="009E0BBF">
            <w:pPr>
              <w:spacing w:after="0" w:line="240" w:lineRule="auto"/>
              <w:rPr>
                <w:rFonts w:ascii="Times New Roman" w:hAnsi="Times New Roman" w:cs="Times New Roman"/>
                <w:b/>
                <w:bCs/>
                <w:sz w:val="20"/>
                <w:szCs w:val="20"/>
              </w:rPr>
            </w:pPr>
            <w:r w:rsidRPr="009432D3">
              <w:rPr>
                <w:rFonts w:ascii="Times New Roman" w:hAnsi="Times New Roman" w:cs="Times New Roman"/>
                <w:b/>
                <w:bCs/>
                <w:sz w:val="20"/>
                <w:szCs w:val="20"/>
              </w:rPr>
              <w:t>(minimum trzy pozycje)</w:t>
            </w:r>
            <w:r w:rsidR="00B35F0E">
              <w:rPr>
                <w:rFonts w:ascii="Times New Roman" w:hAnsi="Times New Roman" w:cs="Times New Roman"/>
                <w:b/>
                <w:bCs/>
                <w:sz w:val="20"/>
                <w:szCs w:val="20"/>
              </w:rPr>
              <w:t>*</w:t>
            </w:r>
          </w:p>
          <w:p w:rsidR="009432D3" w:rsidRPr="009432D3" w:rsidRDefault="009432D3" w:rsidP="009E0BBF">
            <w:pPr>
              <w:spacing w:after="0" w:line="240" w:lineRule="auto"/>
              <w:rPr>
                <w:rFonts w:ascii="Times New Roman" w:hAnsi="Times New Roman" w:cs="Times New Roman"/>
                <w:b/>
                <w:bCs/>
                <w:sz w:val="20"/>
                <w:szCs w:val="20"/>
              </w:rPr>
            </w:pPr>
          </w:p>
        </w:tc>
        <w:tc>
          <w:tcPr>
            <w:tcW w:w="7156" w:type="dxa"/>
          </w:tcPr>
          <w:p w:rsidR="008A12D3" w:rsidRPr="009432D3" w:rsidRDefault="008A12D3" w:rsidP="009E0BBF">
            <w:pPr>
              <w:spacing w:after="0" w:line="240" w:lineRule="auto"/>
              <w:rPr>
                <w:rFonts w:ascii="Times New Roman" w:hAnsi="Times New Roman" w:cs="Times New Roman"/>
                <w:sz w:val="20"/>
                <w:szCs w:val="20"/>
              </w:rPr>
            </w:pPr>
            <w:r w:rsidRPr="009432D3">
              <w:rPr>
                <w:rFonts w:ascii="Times New Roman" w:hAnsi="Times New Roman" w:cs="Times New Roman"/>
                <w:sz w:val="20"/>
                <w:szCs w:val="20"/>
              </w:rPr>
              <w:t>1.</w:t>
            </w:r>
          </w:p>
          <w:p w:rsidR="008A12D3" w:rsidRPr="009432D3" w:rsidRDefault="008A12D3" w:rsidP="009E0BBF">
            <w:pPr>
              <w:spacing w:after="0" w:line="240" w:lineRule="auto"/>
              <w:rPr>
                <w:rFonts w:ascii="Times New Roman" w:hAnsi="Times New Roman" w:cs="Times New Roman"/>
                <w:sz w:val="20"/>
                <w:szCs w:val="20"/>
              </w:rPr>
            </w:pPr>
          </w:p>
          <w:p w:rsidR="008A12D3" w:rsidRPr="009432D3" w:rsidRDefault="008A12D3" w:rsidP="009E0BBF">
            <w:pPr>
              <w:spacing w:after="0" w:line="240" w:lineRule="auto"/>
              <w:rPr>
                <w:rFonts w:ascii="Times New Roman" w:hAnsi="Times New Roman" w:cs="Times New Roman"/>
                <w:sz w:val="20"/>
                <w:szCs w:val="20"/>
              </w:rPr>
            </w:pPr>
            <w:r w:rsidRPr="009432D3">
              <w:rPr>
                <w:rFonts w:ascii="Times New Roman" w:hAnsi="Times New Roman" w:cs="Times New Roman"/>
                <w:sz w:val="20"/>
                <w:szCs w:val="20"/>
              </w:rPr>
              <w:t>2.</w:t>
            </w:r>
          </w:p>
          <w:p w:rsidR="008A12D3" w:rsidRPr="009432D3" w:rsidRDefault="008A12D3" w:rsidP="009E0BBF">
            <w:pPr>
              <w:spacing w:after="0" w:line="240" w:lineRule="auto"/>
              <w:rPr>
                <w:rFonts w:ascii="Times New Roman" w:hAnsi="Times New Roman" w:cs="Times New Roman"/>
                <w:sz w:val="20"/>
                <w:szCs w:val="20"/>
              </w:rPr>
            </w:pPr>
          </w:p>
          <w:p w:rsidR="008A12D3" w:rsidRPr="009432D3" w:rsidRDefault="008A12D3" w:rsidP="009E0BBF">
            <w:pPr>
              <w:spacing w:after="0" w:line="240" w:lineRule="auto"/>
              <w:rPr>
                <w:rFonts w:ascii="Times New Roman" w:hAnsi="Times New Roman" w:cs="Times New Roman"/>
                <w:sz w:val="20"/>
                <w:szCs w:val="20"/>
              </w:rPr>
            </w:pPr>
            <w:r w:rsidRPr="009432D3">
              <w:rPr>
                <w:rFonts w:ascii="Times New Roman" w:hAnsi="Times New Roman" w:cs="Times New Roman"/>
                <w:sz w:val="20"/>
                <w:szCs w:val="20"/>
              </w:rPr>
              <w:t>3.</w:t>
            </w:r>
          </w:p>
          <w:p w:rsidR="008A12D3" w:rsidRPr="009432D3" w:rsidRDefault="008A12D3" w:rsidP="009E0BBF">
            <w:pPr>
              <w:spacing w:after="0" w:line="240" w:lineRule="auto"/>
              <w:rPr>
                <w:rFonts w:ascii="Times New Roman" w:hAnsi="Times New Roman" w:cs="Times New Roman"/>
                <w:sz w:val="20"/>
                <w:szCs w:val="20"/>
              </w:rPr>
            </w:pPr>
          </w:p>
        </w:tc>
      </w:tr>
      <w:tr w:rsidR="001F4FDF" w:rsidRPr="009432D3" w:rsidTr="001F4FDF">
        <w:trPr>
          <w:jc w:val="center"/>
        </w:trPr>
        <w:tc>
          <w:tcPr>
            <w:tcW w:w="2644" w:type="dxa"/>
          </w:tcPr>
          <w:p w:rsidR="001F4FDF" w:rsidRDefault="001F4FDF" w:rsidP="009E0BBF">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Oferta dostępna na WYNOS</w:t>
            </w:r>
          </w:p>
        </w:tc>
        <w:tc>
          <w:tcPr>
            <w:tcW w:w="7156" w:type="dxa"/>
          </w:tcPr>
          <w:p w:rsidR="001F4FDF" w:rsidRPr="009432D3" w:rsidRDefault="001F4FDF" w:rsidP="009E0BBF">
            <w:pPr>
              <w:spacing w:after="0" w:line="240" w:lineRule="auto"/>
              <w:rPr>
                <w:rFonts w:ascii="Times New Roman" w:hAnsi="Times New Roman" w:cs="Times New Roman"/>
                <w:sz w:val="20"/>
                <w:szCs w:val="20"/>
              </w:rPr>
            </w:pPr>
            <w:r>
              <w:rPr>
                <w:rFonts w:ascii="Times New Roman" w:hAnsi="Times New Roman" w:cs="Times New Roman"/>
                <w:sz w:val="20"/>
                <w:szCs w:val="20"/>
              </w:rPr>
              <w:t>TAK  /  NIE (edytować zostawiając prawidłową</w:t>
            </w:r>
            <w:r w:rsidR="00F52CEF">
              <w:rPr>
                <w:rFonts w:ascii="Times New Roman" w:hAnsi="Times New Roman" w:cs="Times New Roman"/>
                <w:sz w:val="20"/>
                <w:szCs w:val="20"/>
              </w:rPr>
              <w:t>)</w:t>
            </w:r>
          </w:p>
        </w:tc>
      </w:tr>
      <w:tr w:rsidR="008A12D3" w:rsidRPr="009432D3" w:rsidTr="001F4FDF">
        <w:trPr>
          <w:jc w:val="center"/>
        </w:trPr>
        <w:tc>
          <w:tcPr>
            <w:tcW w:w="2644" w:type="dxa"/>
          </w:tcPr>
          <w:p w:rsidR="008A12D3" w:rsidRPr="009432D3" w:rsidRDefault="008A12D3" w:rsidP="009E0BBF">
            <w:pPr>
              <w:spacing w:after="0" w:line="240" w:lineRule="auto"/>
              <w:rPr>
                <w:rFonts w:ascii="Times New Roman" w:hAnsi="Times New Roman" w:cs="Times New Roman"/>
                <w:b/>
                <w:bCs/>
                <w:sz w:val="20"/>
                <w:szCs w:val="20"/>
              </w:rPr>
            </w:pPr>
            <w:r w:rsidRPr="009432D3">
              <w:rPr>
                <w:rFonts w:ascii="Times New Roman" w:hAnsi="Times New Roman" w:cs="Times New Roman"/>
                <w:b/>
                <w:bCs/>
                <w:sz w:val="20"/>
                <w:szCs w:val="20"/>
              </w:rPr>
              <w:t>Dane teleadresowe:</w:t>
            </w:r>
          </w:p>
          <w:p w:rsidR="008A12D3" w:rsidRPr="009432D3" w:rsidRDefault="008A12D3" w:rsidP="009E0BBF">
            <w:pPr>
              <w:spacing w:after="0" w:line="240" w:lineRule="auto"/>
              <w:rPr>
                <w:rFonts w:ascii="Times New Roman" w:hAnsi="Times New Roman" w:cs="Times New Roman"/>
                <w:b/>
                <w:bCs/>
                <w:sz w:val="20"/>
                <w:szCs w:val="20"/>
              </w:rPr>
            </w:pPr>
            <w:r w:rsidRPr="009432D3">
              <w:rPr>
                <w:rFonts w:ascii="Times New Roman" w:hAnsi="Times New Roman" w:cs="Times New Roman"/>
                <w:b/>
                <w:bCs/>
                <w:sz w:val="20"/>
                <w:szCs w:val="20"/>
              </w:rPr>
              <w:t>- nazwa podmiotu;</w:t>
            </w:r>
          </w:p>
          <w:p w:rsidR="008A12D3" w:rsidRPr="009432D3" w:rsidRDefault="008A12D3" w:rsidP="009E0BBF">
            <w:pPr>
              <w:spacing w:after="0" w:line="240" w:lineRule="auto"/>
              <w:rPr>
                <w:rFonts w:ascii="Times New Roman" w:hAnsi="Times New Roman" w:cs="Times New Roman"/>
                <w:b/>
                <w:bCs/>
                <w:sz w:val="20"/>
                <w:szCs w:val="20"/>
              </w:rPr>
            </w:pPr>
            <w:r w:rsidRPr="009432D3">
              <w:rPr>
                <w:rFonts w:ascii="Times New Roman" w:hAnsi="Times New Roman" w:cs="Times New Roman"/>
                <w:b/>
                <w:bCs/>
                <w:sz w:val="20"/>
                <w:szCs w:val="20"/>
              </w:rPr>
              <w:t>- adres;</w:t>
            </w:r>
          </w:p>
          <w:p w:rsidR="008A12D3" w:rsidRPr="009432D3" w:rsidRDefault="008A12D3" w:rsidP="009E0BBF">
            <w:pPr>
              <w:spacing w:after="0" w:line="240" w:lineRule="auto"/>
              <w:rPr>
                <w:rFonts w:ascii="Times New Roman" w:hAnsi="Times New Roman" w:cs="Times New Roman"/>
                <w:b/>
                <w:bCs/>
                <w:sz w:val="20"/>
                <w:szCs w:val="20"/>
              </w:rPr>
            </w:pPr>
            <w:r w:rsidRPr="009432D3">
              <w:rPr>
                <w:rFonts w:ascii="Times New Roman" w:hAnsi="Times New Roman" w:cs="Times New Roman"/>
                <w:b/>
                <w:bCs/>
                <w:sz w:val="20"/>
                <w:szCs w:val="20"/>
              </w:rPr>
              <w:t>- numer telefonu;</w:t>
            </w:r>
          </w:p>
          <w:p w:rsidR="008A12D3" w:rsidRPr="009432D3" w:rsidRDefault="008A12D3" w:rsidP="009E0BBF">
            <w:pPr>
              <w:spacing w:after="0" w:line="240" w:lineRule="auto"/>
              <w:rPr>
                <w:rFonts w:ascii="Times New Roman" w:hAnsi="Times New Roman" w:cs="Times New Roman"/>
                <w:b/>
                <w:bCs/>
                <w:sz w:val="20"/>
                <w:szCs w:val="20"/>
              </w:rPr>
            </w:pPr>
            <w:r w:rsidRPr="009432D3">
              <w:rPr>
                <w:rFonts w:ascii="Times New Roman" w:hAnsi="Times New Roman" w:cs="Times New Roman"/>
                <w:b/>
                <w:bCs/>
                <w:sz w:val="20"/>
                <w:szCs w:val="20"/>
              </w:rPr>
              <w:t>- e-mail:</w:t>
            </w:r>
          </w:p>
          <w:p w:rsidR="008A12D3" w:rsidRPr="009432D3" w:rsidRDefault="008A12D3" w:rsidP="009E0BBF">
            <w:pPr>
              <w:spacing w:after="0" w:line="240" w:lineRule="auto"/>
              <w:rPr>
                <w:rFonts w:ascii="Times New Roman" w:hAnsi="Times New Roman" w:cs="Times New Roman"/>
                <w:sz w:val="20"/>
                <w:szCs w:val="20"/>
              </w:rPr>
            </w:pPr>
            <w:r w:rsidRPr="009432D3">
              <w:rPr>
                <w:rFonts w:ascii="Times New Roman" w:hAnsi="Times New Roman" w:cs="Times New Roman"/>
                <w:b/>
                <w:bCs/>
                <w:sz w:val="20"/>
                <w:szCs w:val="20"/>
              </w:rPr>
              <w:t>- adres strony www.</w:t>
            </w:r>
          </w:p>
        </w:tc>
        <w:tc>
          <w:tcPr>
            <w:tcW w:w="7156" w:type="dxa"/>
          </w:tcPr>
          <w:p w:rsidR="008A12D3" w:rsidRPr="009432D3" w:rsidRDefault="008A12D3" w:rsidP="009E0BBF">
            <w:pPr>
              <w:spacing w:after="0" w:line="240" w:lineRule="auto"/>
              <w:rPr>
                <w:rFonts w:ascii="Times New Roman" w:hAnsi="Times New Roman" w:cs="Times New Roman"/>
                <w:sz w:val="20"/>
                <w:szCs w:val="20"/>
              </w:rPr>
            </w:pPr>
          </w:p>
        </w:tc>
      </w:tr>
    </w:tbl>
    <w:p w:rsidR="001F4FDF" w:rsidRDefault="001F4FDF" w:rsidP="001F4FDF">
      <w:pPr>
        <w:spacing w:after="0"/>
        <w:ind w:left="6237"/>
        <w:rPr>
          <w:rFonts w:ascii="Times New Roman" w:hAnsi="Times New Roman" w:cs="Times New Roman"/>
        </w:rPr>
      </w:pPr>
    </w:p>
    <w:p w:rsidR="00B35F0E" w:rsidRPr="00DB0F39" w:rsidRDefault="009432D3" w:rsidP="00B35F0E">
      <w:pPr>
        <w:spacing w:line="240" w:lineRule="auto"/>
        <w:rPr>
          <w:rFonts w:ascii="Times New Roman" w:hAnsi="Times New Roman" w:cs="Times New Roman"/>
          <w:sz w:val="19"/>
          <w:szCs w:val="19"/>
        </w:rPr>
      </w:pPr>
      <w:r w:rsidRPr="00DB0F39">
        <w:rPr>
          <w:rFonts w:ascii="Times New Roman" w:hAnsi="Times New Roman" w:cs="Times New Roman"/>
          <w:sz w:val="19"/>
          <w:szCs w:val="19"/>
          <w:u w:val="single"/>
        </w:rPr>
        <w:t>WAŻNE</w:t>
      </w:r>
      <w:r w:rsidRPr="00DB0F39">
        <w:rPr>
          <w:rFonts w:ascii="Times New Roman" w:hAnsi="Times New Roman" w:cs="Times New Roman"/>
          <w:sz w:val="19"/>
          <w:szCs w:val="19"/>
        </w:rPr>
        <w:br/>
      </w:r>
      <w:r w:rsidR="008A12D3" w:rsidRPr="00DB0F39">
        <w:rPr>
          <w:rFonts w:ascii="Times New Roman" w:hAnsi="Times New Roman" w:cs="Times New Roman"/>
          <w:sz w:val="19"/>
          <w:szCs w:val="19"/>
        </w:rPr>
        <w:t>Dane podane w formularzu są wiążące. Należy je uzupełnić w formie elektronicznej i odesłać w formacie doc. lub innym edytowalnym.</w:t>
      </w:r>
      <w:r w:rsidRPr="00DB0F39">
        <w:rPr>
          <w:rFonts w:ascii="Times New Roman" w:hAnsi="Times New Roman" w:cs="Times New Roman"/>
          <w:sz w:val="19"/>
          <w:szCs w:val="19"/>
        </w:rPr>
        <w:br/>
      </w:r>
      <w:r w:rsidR="008A12D3" w:rsidRPr="00DB0F39">
        <w:rPr>
          <w:rFonts w:ascii="Times New Roman" w:hAnsi="Times New Roman" w:cs="Times New Roman"/>
          <w:sz w:val="19"/>
          <w:szCs w:val="19"/>
        </w:rPr>
        <w:t xml:space="preserve">Nie ma możliwości nanoszenia zmian po odesłaniu formularza i wpisaniu oferty na stronę. </w:t>
      </w:r>
      <w:r w:rsidRPr="00DB0F39">
        <w:rPr>
          <w:rFonts w:ascii="Times New Roman" w:hAnsi="Times New Roman" w:cs="Times New Roman"/>
          <w:sz w:val="19"/>
          <w:szCs w:val="19"/>
        </w:rPr>
        <w:br/>
      </w:r>
      <w:r w:rsidR="008A12D3" w:rsidRPr="00DB0F39">
        <w:rPr>
          <w:rFonts w:ascii="Times New Roman" w:hAnsi="Times New Roman" w:cs="Times New Roman"/>
          <w:sz w:val="19"/>
          <w:szCs w:val="19"/>
        </w:rPr>
        <w:t>Do formularza należy załączyć jedno logo oraz zdjęcie lokalu lub asortymentu. W przypadku przesłania większej liczby zdjęć lub logotypów organizator zastrzega sobie prawo wyboru dowolnego z nich.</w:t>
      </w:r>
    </w:p>
    <w:p w:rsidR="00B35F0E" w:rsidRPr="00DB0F39" w:rsidRDefault="00B35F0E" w:rsidP="00B35F0E">
      <w:pPr>
        <w:spacing w:line="240" w:lineRule="auto"/>
        <w:rPr>
          <w:rFonts w:ascii="Times New Roman" w:hAnsi="Times New Roman" w:cs="Times New Roman"/>
          <w:sz w:val="18"/>
          <w:szCs w:val="19"/>
          <w:u w:val="single"/>
        </w:rPr>
      </w:pPr>
      <w:r w:rsidRPr="00DB0F39">
        <w:rPr>
          <w:rFonts w:ascii="Times New Roman" w:hAnsi="Times New Roman" w:cs="Times New Roman"/>
          <w:sz w:val="18"/>
          <w:szCs w:val="19"/>
          <w:u w:val="single"/>
        </w:rPr>
        <w:t>*sposób doboru oferty promocyjnej określony w Regulaminie współpracy w ramach akcji promocyjnej „Toruń za pół ceny” w paragrafie 4</w:t>
      </w:r>
    </w:p>
    <w:p w:rsidR="002B258E" w:rsidRPr="00DB0F39" w:rsidRDefault="002B258E" w:rsidP="002B258E">
      <w:pPr>
        <w:spacing w:line="240" w:lineRule="auto"/>
        <w:rPr>
          <w:rFonts w:ascii="Times New Roman" w:hAnsi="Times New Roman" w:cs="Times New Roman"/>
          <w:sz w:val="16"/>
          <w:szCs w:val="19"/>
          <w:u w:val="single"/>
        </w:rPr>
      </w:pPr>
      <w:r w:rsidRPr="00DB0F39">
        <w:rPr>
          <w:rFonts w:ascii="Times New Roman" w:hAnsi="Times New Roman" w:cs="Times New Roman"/>
          <w:sz w:val="16"/>
          <w:szCs w:val="19"/>
          <w:u w:val="single"/>
        </w:rPr>
        <w:t xml:space="preserve">OBOWIĄZEK INFORMACYJNY w zakresie przetwarzania danych osobowych. </w:t>
      </w:r>
    </w:p>
    <w:p w:rsidR="002B258E" w:rsidRPr="00843EE0" w:rsidRDefault="002B258E" w:rsidP="00DB0F39">
      <w:pPr>
        <w:pStyle w:val="NoSpacing1"/>
        <w:numPr>
          <w:ilvl w:val="0"/>
          <w:numId w:val="7"/>
        </w:numPr>
        <w:suppressAutoHyphens/>
        <w:ind w:left="284" w:hanging="284"/>
        <w:jc w:val="both"/>
        <w:rPr>
          <w:rFonts w:ascii="Times New Roman" w:hAnsi="Times New Roman" w:cs="Times New Roman"/>
          <w:bCs/>
          <w:color w:val="FF0000"/>
          <w:sz w:val="16"/>
          <w:szCs w:val="19"/>
        </w:rPr>
      </w:pPr>
      <w:bookmarkStart w:id="1" w:name="_Hlk10195468"/>
      <w:r w:rsidRPr="00DB0F39">
        <w:rPr>
          <w:rFonts w:ascii="Times New Roman" w:hAnsi="Times New Roman" w:cs="Times New Roman"/>
          <w:bCs/>
          <w:sz w:val="16"/>
          <w:szCs w:val="19"/>
        </w:rPr>
        <w:t>Administratorem danych osobowych Partnerów (będących osobami fizycznymi prowadzącymi działalność gospodarczą) lub osób działających w imieniu Partnera, czyli podmiotem decydującym o tym, w jakich celach i w jaki sposób przetwarzane są wskazane dane osobowe jest:</w:t>
      </w:r>
      <w:r w:rsidR="000C3139">
        <w:rPr>
          <w:rFonts w:ascii="Times New Roman" w:hAnsi="Times New Roman" w:cs="Times New Roman"/>
          <w:bCs/>
          <w:sz w:val="16"/>
          <w:szCs w:val="19"/>
        </w:rPr>
        <w:t xml:space="preserve"> </w:t>
      </w:r>
      <w:r w:rsidR="000C3139" w:rsidRPr="000C3139">
        <w:rPr>
          <w:rFonts w:ascii="Times New Roman" w:hAnsi="Times New Roman" w:cs="Times New Roman"/>
          <w:sz w:val="16"/>
          <w:szCs w:val="16"/>
        </w:rPr>
        <w:t>STOWARZYSZENIE "GO SPORT!" KRS 0000712708, NIP 9562331161, REGON 369217825, Adama Mickiewicza 95 / 8, 87-100 Toruń, Polska</w:t>
      </w:r>
      <w:r w:rsidR="000C3139">
        <w:rPr>
          <w:rFonts w:ascii="Times New Roman" w:hAnsi="Times New Roman" w:cs="Times New Roman"/>
          <w:sz w:val="16"/>
          <w:szCs w:val="16"/>
        </w:rPr>
        <w:t xml:space="preserve">. </w:t>
      </w:r>
    </w:p>
    <w:p w:rsidR="002B258E" w:rsidRPr="00DB0F39" w:rsidRDefault="002B258E" w:rsidP="00DB0F39">
      <w:pPr>
        <w:pStyle w:val="NoSpacing1"/>
        <w:numPr>
          <w:ilvl w:val="0"/>
          <w:numId w:val="7"/>
        </w:numPr>
        <w:suppressAutoHyphens/>
        <w:ind w:left="284" w:hanging="284"/>
        <w:jc w:val="both"/>
        <w:rPr>
          <w:rFonts w:ascii="Times New Roman" w:hAnsi="Times New Roman" w:cs="Times New Roman"/>
          <w:bCs/>
          <w:sz w:val="16"/>
          <w:szCs w:val="19"/>
        </w:rPr>
      </w:pPr>
      <w:r w:rsidRPr="00DB0F39">
        <w:rPr>
          <w:rFonts w:ascii="Times New Roman" w:hAnsi="Times New Roman" w:cs="Times New Roman"/>
          <w:bCs/>
          <w:sz w:val="16"/>
          <w:szCs w:val="19"/>
        </w:rPr>
        <w:t>Z Administratorem można się skontaktować pisemnie, za pomocą poczty tradycyjnej pisząc na adres siedziby lub poprzez wiadomość e-mail na adres:</w:t>
      </w:r>
      <w:r w:rsidR="000C3139">
        <w:rPr>
          <w:rFonts w:ascii="Times New Roman" w:hAnsi="Times New Roman" w:cs="Times New Roman"/>
          <w:bCs/>
          <w:sz w:val="16"/>
          <w:szCs w:val="19"/>
        </w:rPr>
        <w:t xml:space="preserve"> stowarzyszeniegosport@gmail.com</w:t>
      </w:r>
      <w:r w:rsidRPr="00843EE0">
        <w:rPr>
          <w:rFonts w:ascii="Times New Roman" w:hAnsi="Times New Roman" w:cs="Times New Roman"/>
          <w:bCs/>
          <w:color w:val="FF0000"/>
          <w:sz w:val="16"/>
          <w:szCs w:val="19"/>
        </w:rPr>
        <w:t>.</w:t>
      </w:r>
    </w:p>
    <w:p w:rsidR="002B258E" w:rsidRPr="00843EE0" w:rsidRDefault="002B258E" w:rsidP="00DB0F39">
      <w:pPr>
        <w:pStyle w:val="NoSpacing1"/>
        <w:numPr>
          <w:ilvl w:val="0"/>
          <w:numId w:val="7"/>
        </w:numPr>
        <w:suppressAutoHyphens/>
        <w:ind w:left="284" w:hanging="284"/>
        <w:jc w:val="both"/>
        <w:rPr>
          <w:rFonts w:ascii="Times New Roman" w:hAnsi="Times New Roman" w:cs="Times New Roman"/>
          <w:color w:val="FF0000"/>
          <w:sz w:val="16"/>
          <w:szCs w:val="19"/>
        </w:rPr>
      </w:pPr>
      <w:r w:rsidRPr="00DB0F39">
        <w:rPr>
          <w:rFonts w:ascii="Times New Roman" w:hAnsi="Times New Roman" w:cs="Times New Roman"/>
          <w:sz w:val="16"/>
          <w:szCs w:val="19"/>
        </w:rPr>
        <w:t>W zakresie danych osobowych można się skontaktować z Inspektorem Ochrony Danych Osobowych za pośrednictwem adresu e-mail</w:t>
      </w:r>
      <w:r w:rsidRPr="00843EE0">
        <w:rPr>
          <w:rFonts w:ascii="Times New Roman" w:hAnsi="Times New Roman" w:cs="Times New Roman"/>
          <w:color w:val="FF0000"/>
          <w:sz w:val="16"/>
          <w:szCs w:val="19"/>
        </w:rPr>
        <w:t>:</w:t>
      </w:r>
      <w:r w:rsidR="000C3139">
        <w:rPr>
          <w:rFonts w:ascii="Times New Roman" w:hAnsi="Times New Roman" w:cs="Times New Roman"/>
          <w:color w:val="FF0000"/>
          <w:sz w:val="16"/>
          <w:szCs w:val="19"/>
        </w:rPr>
        <w:t xml:space="preserve"> </w:t>
      </w:r>
      <w:r w:rsidR="000C3139">
        <w:rPr>
          <w:rFonts w:ascii="Times New Roman" w:hAnsi="Times New Roman" w:cs="Times New Roman"/>
          <w:bCs/>
          <w:sz w:val="16"/>
          <w:szCs w:val="19"/>
        </w:rPr>
        <w:t>stowarzyszeniegosport@gmail.</w:t>
      </w:r>
      <w:r w:rsidR="000C3139" w:rsidRPr="000C3139">
        <w:rPr>
          <w:rFonts w:ascii="Times New Roman" w:hAnsi="Times New Roman" w:cs="Times New Roman"/>
          <w:bCs/>
          <w:color w:val="000000" w:themeColor="text1"/>
          <w:sz w:val="16"/>
          <w:szCs w:val="19"/>
        </w:rPr>
        <w:t>com</w:t>
      </w:r>
      <w:r w:rsidRPr="000C3139">
        <w:rPr>
          <w:rFonts w:ascii="Times New Roman" w:hAnsi="Times New Roman" w:cs="Times New Roman"/>
          <w:color w:val="000000" w:themeColor="text1"/>
          <w:sz w:val="16"/>
          <w:szCs w:val="19"/>
        </w:rPr>
        <w:t xml:space="preserve"> lub za pomocą poczty tradycyjnej pisząc na adres:</w:t>
      </w:r>
      <w:r w:rsidR="000C3139" w:rsidRPr="000C3139">
        <w:rPr>
          <w:rFonts w:ascii="Times New Roman" w:hAnsi="Times New Roman" w:cs="Times New Roman"/>
          <w:color w:val="000000" w:themeColor="text1"/>
          <w:sz w:val="16"/>
          <w:szCs w:val="19"/>
        </w:rPr>
        <w:t xml:space="preserve"> </w:t>
      </w:r>
      <w:r w:rsidR="000C3139" w:rsidRPr="000C3139">
        <w:rPr>
          <w:rFonts w:ascii="Times New Roman" w:hAnsi="Times New Roman" w:cs="Times New Roman"/>
          <w:color w:val="000000" w:themeColor="text1"/>
          <w:sz w:val="16"/>
          <w:szCs w:val="16"/>
        </w:rPr>
        <w:t xml:space="preserve">Adama </w:t>
      </w:r>
      <w:r w:rsidR="000C3139" w:rsidRPr="000C3139">
        <w:rPr>
          <w:rFonts w:ascii="Times New Roman" w:hAnsi="Times New Roman" w:cs="Times New Roman"/>
          <w:sz w:val="16"/>
          <w:szCs w:val="16"/>
        </w:rPr>
        <w:t>Mickiewicza 95 / 8, 87-100 Toruń, Polska</w:t>
      </w:r>
      <w:r w:rsidRPr="00843EE0">
        <w:rPr>
          <w:rFonts w:ascii="Times New Roman" w:hAnsi="Times New Roman" w:cs="Times New Roman"/>
          <w:color w:val="FF0000"/>
          <w:sz w:val="16"/>
          <w:szCs w:val="19"/>
        </w:rPr>
        <w:t xml:space="preserve">. </w:t>
      </w:r>
    </w:p>
    <w:p w:rsidR="002B258E" w:rsidRPr="00DB0F39" w:rsidRDefault="002B258E" w:rsidP="00DB0F39">
      <w:pPr>
        <w:pStyle w:val="NoSpacing1"/>
        <w:numPr>
          <w:ilvl w:val="0"/>
          <w:numId w:val="7"/>
        </w:numPr>
        <w:suppressAutoHyphens/>
        <w:ind w:left="284" w:hanging="284"/>
        <w:jc w:val="both"/>
        <w:rPr>
          <w:rFonts w:ascii="Times New Roman" w:hAnsi="Times New Roman" w:cs="Times New Roman"/>
          <w:sz w:val="16"/>
          <w:szCs w:val="19"/>
        </w:rPr>
      </w:pPr>
      <w:r w:rsidRPr="00DB0F39">
        <w:rPr>
          <w:rFonts w:ascii="Times New Roman" w:hAnsi="Times New Roman" w:cs="Times New Roman"/>
          <w:sz w:val="16"/>
          <w:szCs w:val="19"/>
        </w:rPr>
        <w:t xml:space="preserve">Dane osobowe (imię, nazwisko, nazwa, adres e-mail, adres, numer telefonu) będą przetwarzane zgodnie z Rozporządzeniem Parlamentu Europejskiego i Rady (UE) 2016/679 z 27 kwietnia 2016 r. </w:t>
      </w:r>
      <w:r w:rsidRPr="00DB0F39">
        <w:rPr>
          <w:rFonts w:ascii="Times New Roman" w:hAnsi="Times New Roman" w:cs="Times New Roman"/>
          <w:i/>
          <w:iCs/>
          <w:sz w:val="16"/>
          <w:szCs w:val="19"/>
        </w:rPr>
        <w:t>w sprawie ochrony osób fizycznych w związku z przetwarzaniem danych osobowych i w sprawie swobodnego przepływu takich danych oraz uchylenia dyrektywy 95/46/WE (ogólne rozporządzenie o ochronie danych)</w:t>
      </w:r>
      <w:r w:rsidRPr="00DB0F39">
        <w:rPr>
          <w:rFonts w:ascii="Times New Roman" w:hAnsi="Times New Roman" w:cs="Times New Roman"/>
          <w:sz w:val="16"/>
          <w:szCs w:val="19"/>
        </w:rPr>
        <w:t xml:space="preserve"> („</w:t>
      </w:r>
      <w:r w:rsidRPr="00DB0F39">
        <w:rPr>
          <w:rFonts w:ascii="Times New Roman" w:hAnsi="Times New Roman" w:cs="Times New Roman"/>
          <w:b/>
          <w:sz w:val="16"/>
          <w:szCs w:val="19"/>
        </w:rPr>
        <w:t>RODO</w:t>
      </w:r>
      <w:r w:rsidRPr="00DB0F39">
        <w:rPr>
          <w:rFonts w:ascii="Times New Roman" w:hAnsi="Times New Roman" w:cs="Times New Roman"/>
          <w:sz w:val="16"/>
          <w:szCs w:val="19"/>
        </w:rPr>
        <w:t>”) w następujących celach i w oparciu o następujące podstawy prawne:</w:t>
      </w:r>
    </w:p>
    <w:p w:rsidR="002B258E" w:rsidRPr="00DB0F39" w:rsidRDefault="002B258E" w:rsidP="00DB0F39">
      <w:pPr>
        <w:pStyle w:val="NoSpacing1"/>
        <w:numPr>
          <w:ilvl w:val="0"/>
          <w:numId w:val="8"/>
        </w:numPr>
        <w:suppressAutoHyphens/>
        <w:ind w:left="284" w:hanging="284"/>
        <w:jc w:val="both"/>
        <w:rPr>
          <w:rFonts w:ascii="Times New Roman" w:hAnsi="Times New Roman" w:cs="Times New Roman"/>
          <w:sz w:val="16"/>
          <w:szCs w:val="19"/>
        </w:rPr>
      </w:pPr>
      <w:r w:rsidRPr="00DB0F39">
        <w:rPr>
          <w:rFonts w:ascii="Times New Roman" w:hAnsi="Times New Roman" w:cs="Times New Roman"/>
          <w:sz w:val="16"/>
          <w:szCs w:val="19"/>
        </w:rPr>
        <w:t>w celu realizacji zgłoszenia, celach marketingowych, analitycznych, statystycznych i archiwalnych na podstawie art. 6 ust. 1 lit. f RODO (uzasadniony interes Administratora polega na prowadzeniu promocji Akcji, dołączaniu poszczególnych podmiotów do wzięcia udziału w Akcji, prowadzeni</w:t>
      </w:r>
      <w:r w:rsidR="000A7771" w:rsidRPr="00DB0F39">
        <w:rPr>
          <w:rFonts w:ascii="Times New Roman" w:hAnsi="Times New Roman" w:cs="Times New Roman"/>
          <w:sz w:val="16"/>
          <w:szCs w:val="19"/>
        </w:rPr>
        <w:t>u</w:t>
      </w:r>
      <w:r w:rsidRPr="00DB0F39">
        <w:rPr>
          <w:rFonts w:ascii="Times New Roman" w:hAnsi="Times New Roman" w:cs="Times New Roman"/>
          <w:sz w:val="16"/>
          <w:szCs w:val="19"/>
        </w:rPr>
        <w:t xml:space="preserve"> statystyk liczby zgłoszeń podmiotów chcących wziąć udział / biorących udział w Akcji, monitorowani</w:t>
      </w:r>
      <w:r w:rsidR="000A7771" w:rsidRPr="00DB0F39">
        <w:rPr>
          <w:rFonts w:ascii="Times New Roman" w:hAnsi="Times New Roman" w:cs="Times New Roman"/>
          <w:sz w:val="16"/>
          <w:szCs w:val="19"/>
        </w:rPr>
        <w:t>u</w:t>
      </w:r>
      <w:r w:rsidRPr="00DB0F39">
        <w:rPr>
          <w:rFonts w:ascii="Times New Roman" w:hAnsi="Times New Roman" w:cs="Times New Roman"/>
          <w:sz w:val="16"/>
          <w:szCs w:val="19"/>
        </w:rPr>
        <w:t xml:space="preserve"> zasięgu Akcji, rodzaju i liczby podmiotów przyłączających się do niej oraz polepszenia działalności promocyjnej Administratora);</w:t>
      </w:r>
    </w:p>
    <w:p w:rsidR="002B258E" w:rsidRPr="00DB0F39" w:rsidRDefault="002B258E" w:rsidP="00DB0F39">
      <w:pPr>
        <w:pStyle w:val="NoSpacing1"/>
        <w:numPr>
          <w:ilvl w:val="0"/>
          <w:numId w:val="8"/>
        </w:numPr>
        <w:suppressAutoHyphens/>
        <w:ind w:left="284" w:hanging="284"/>
        <w:jc w:val="both"/>
        <w:rPr>
          <w:rFonts w:ascii="Times New Roman" w:hAnsi="Times New Roman" w:cs="Times New Roman"/>
          <w:sz w:val="16"/>
          <w:szCs w:val="19"/>
        </w:rPr>
      </w:pPr>
      <w:r w:rsidRPr="00DB0F39">
        <w:rPr>
          <w:rFonts w:ascii="Times New Roman" w:hAnsi="Times New Roman" w:cs="Times New Roman"/>
          <w:sz w:val="16"/>
          <w:szCs w:val="19"/>
        </w:rPr>
        <w:t>w celu ustalenia i dochodzenia roszczeń lub obrony przed nimi na podstawie art. 6 ust. 1 lit. f RODO (uzasadniony interes Administratora polega na ochronie jego praw).</w:t>
      </w:r>
    </w:p>
    <w:p w:rsidR="002B258E" w:rsidRPr="00DB0F39" w:rsidRDefault="002B258E" w:rsidP="00DB0F39">
      <w:pPr>
        <w:pStyle w:val="NoSpacing1"/>
        <w:numPr>
          <w:ilvl w:val="0"/>
          <w:numId w:val="7"/>
        </w:numPr>
        <w:suppressAutoHyphens/>
        <w:ind w:left="284" w:hanging="284"/>
        <w:jc w:val="both"/>
        <w:rPr>
          <w:rFonts w:ascii="Times New Roman" w:hAnsi="Times New Roman" w:cs="Times New Roman"/>
          <w:sz w:val="16"/>
          <w:szCs w:val="19"/>
        </w:rPr>
      </w:pPr>
      <w:r w:rsidRPr="00DB0F39">
        <w:rPr>
          <w:rFonts w:ascii="Times New Roman" w:hAnsi="Times New Roman" w:cs="Times New Roman"/>
          <w:sz w:val="16"/>
          <w:szCs w:val="19"/>
        </w:rPr>
        <w:t xml:space="preserve">Odbiorcami danych osobowych mogą być podmioty biorące udział w przeprowadzeniu Akcji: </w:t>
      </w:r>
    </w:p>
    <w:p w:rsidR="002B258E" w:rsidRPr="00DB0F39" w:rsidRDefault="002B258E" w:rsidP="00DB0F39">
      <w:pPr>
        <w:pStyle w:val="NoSpacing1"/>
        <w:numPr>
          <w:ilvl w:val="0"/>
          <w:numId w:val="8"/>
        </w:numPr>
        <w:suppressAutoHyphens/>
        <w:ind w:left="284" w:hanging="284"/>
        <w:jc w:val="both"/>
        <w:rPr>
          <w:rFonts w:ascii="Times New Roman" w:hAnsi="Times New Roman" w:cs="Times New Roman"/>
          <w:sz w:val="16"/>
          <w:szCs w:val="19"/>
        </w:rPr>
      </w:pPr>
      <w:r w:rsidRPr="00DB0F39">
        <w:rPr>
          <w:rFonts w:ascii="Times New Roman" w:hAnsi="Times New Roman" w:cs="Times New Roman"/>
          <w:sz w:val="16"/>
          <w:szCs w:val="19"/>
        </w:rPr>
        <w:t>podmioty współorganizujące Akcję, zajmujące się jej koordynacją;</w:t>
      </w:r>
    </w:p>
    <w:p w:rsidR="002B258E" w:rsidRPr="00DB0F39" w:rsidRDefault="002B258E" w:rsidP="00DB0F39">
      <w:pPr>
        <w:pStyle w:val="NoSpacing1"/>
        <w:numPr>
          <w:ilvl w:val="0"/>
          <w:numId w:val="8"/>
        </w:numPr>
        <w:suppressAutoHyphens/>
        <w:ind w:left="284" w:hanging="284"/>
        <w:jc w:val="both"/>
        <w:rPr>
          <w:rFonts w:ascii="Times New Roman" w:hAnsi="Times New Roman" w:cs="Times New Roman"/>
          <w:sz w:val="16"/>
          <w:szCs w:val="19"/>
        </w:rPr>
      </w:pPr>
      <w:r w:rsidRPr="00DB0F39">
        <w:rPr>
          <w:rFonts w:ascii="Times New Roman" w:hAnsi="Times New Roman" w:cs="Times New Roman"/>
          <w:sz w:val="16"/>
          <w:szCs w:val="19"/>
        </w:rPr>
        <w:t>operatorzy systemów informatycznych;</w:t>
      </w:r>
    </w:p>
    <w:p w:rsidR="002B258E" w:rsidRPr="00DB0F39" w:rsidRDefault="002B258E" w:rsidP="00DB0F39">
      <w:pPr>
        <w:pStyle w:val="NoSpacing1"/>
        <w:numPr>
          <w:ilvl w:val="0"/>
          <w:numId w:val="8"/>
        </w:numPr>
        <w:suppressAutoHyphens/>
        <w:ind w:left="284" w:hanging="284"/>
        <w:jc w:val="both"/>
        <w:rPr>
          <w:rFonts w:ascii="Times New Roman" w:hAnsi="Times New Roman" w:cs="Times New Roman"/>
          <w:sz w:val="16"/>
          <w:szCs w:val="19"/>
        </w:rPr>
      </w:pPr>
      <w:r w:rsidRPr="00DB0F39">
        <w:rPr>
          <w:rFonts w:ascii="Times New Roman" w:hAnsi="Times New Roman" w:cs="Times New Roman"/>
          <w:sz w:val="16"/>
          <w:szCs w:val="19"/>
        </w:rPr>
        <w:t>kancelarie prawne lub podatkowe;</w:t>
      </w:r>
    </w:p>
    <w:p w:rsidR="002B258E" w:rsidRPr="00DB0F39" w:rsidRDefault="002B258E" w:rsidP="00DB0F39">
      <w:pPr>
        <w:pStyle w:val="NoSpacing1"/>
        <w:numPr>
          <w:ilvl w:val="0"/>
          <w:numId w:val="8"/>
        </w:numPr>
        <w:suppressAutoHyphens/>
        <w:ind w:left="284" w:hanging="284"/>
        <w:jc w:val="both"/>
        <w:rPr>
          <w:rFonts w:ascii="Times New Roman" w:hAnsi="Times New Roman" w:cs="Times New Roman"/>
          <w:sz w:val="16"/>
          <w:szCs w:val="19"/>
        </w:rPr>
      </w:pPr>
      <w:r w:rsidRPr="00DB0F39">
        <w:rPr>
          <w:rFonts w:ascii="Times New Roman" w:hAnsi="Times New Roman" w:cs="Times New Roman"/>
          <w:sz w:val="16"/>
          <w:szCs w:val="19"/>
        </w:rPr>
        <w:t>podmioty archiwizujące dokumenty.</w:t>
      </w:r>
    </w:p>
    <w:p w:rsidR="002B258E" w:rsidRPr="00DB0F39" w:rsidRDefault="002B258E" w:rsidP="00DB0F39">
      <w:pPr>
        <w:pStyle w:val="NoSpacing1"/>
        <w:numPr>
          <w:ilvl w:val="0"/>
          <w:numId w:val="7"/>
        </w:numPr>
        <w:suppressAutoHyphens/>
        <w:ind w:left="284" w:hanging="284"/>
        <w:jc w:val="both"/>
        <w:rPr>
          <w:rFonts w:ascii="Times New Roman" w:hAnsi="Times New Roman" w:cs="Times New Roman"/>
          <w:sz w:val="16"/>
          <w:szCs w:val="19"/>
        </w:rPr>
      </w:pPr>
      <w:r w:rsidRPr="00DB0F39">
        <w:rPr>
          <w:rFonts w:ascii="Times New Roman" w:hAnsi="Times New Roman" w:cs="Times New Roman"/>
          <w:sz w:val="16"/>
          <w:szCs w:val="19"/>
        </w:rPr>
        <w:t xml:space="preserve">Dane osobowe nie będą przekazywane do państwa trzeciego lub organizacji międzynarodowej. Administrator nie dokonuje zautomatyzowanego podejmowania decyzji, w tym w oparciu o profilowanie wywołujące skutki prawne. </w:t>
      </w:r>
    </w:p>
    <w:p w:rsidR="002B258E" w:rsidRPr="00DB0F39" w:rsidRDefault="002B258E" w:rsidP="00DB0F39">
      <w:pPr>
        <w:pStyle w:val="NoSpacing1"/>
        <w:numPr>
          <w:ilvl w:val="0"/>
          <w:numId w:val="7"/>
        </w:numPr>
        <w:suppressAutoHyphens/>
        <w:ind w:left="284" w:hanging="284"/>
        <w:jc w:val="both"/>
        <w:rPr>
          <w:rFonts w:ascii="Times New Roman" w:hAnsi="Times New Roman" w:cs="Times New Roman"/>
          <w:color w:val="222222"/>
          <w:sz w:val="16"/>
          <w:szCs w:val="19"/>
        </w:rPr>
      </w:pPr>
      <w:r w:rsidRPr="00DB0F39">
        <w:rPr>
          <w:rFonts w:ascii="Times New Roman" w:hAnsi="Times New Roman" w:cs="Times New Roman"/>
          <w:sz w:val="16"/>
          <w:szCs w:val="19"/>
        </w:rPr>
        <w:t>Dane osobowe będą przetwarzane przez czas trwania Akcji, a po tym czasie przez okres wymagany bezwzględnie obowiązującymi przepisami prawa (w tym przez okres określony przepisami dotyczącymi dochodzenia roszczeń).</w:t>
      </w:r>
      <w:r w:rsidRPr="00DB0F39">
        <w:rPr>
          <w:rFonts w:ascii="Times New Roman" w:hAnsi="Times New Roman" w:cs="Times New Roman"/>
          <w:color w:val="222222"/>
          <w:sz w:val="16"/>
          <w:szCs w:val="19"/>
        </w:rPr>
        <w:t xml:space="preserve"> Dane osobowe będą również przetwarzane w celach analitycznych, archiwalnych oraz statystycznych do czasu osiągnięcia celu przez Administratora lub do czasu wyrażenia sprzeciwu przez osobę, której dotyczą.</w:t>
      </w:r>
    </w:p>
    <w:p w:rsidR="002B258E" w:rsidRPr="00DB0F39" w:rsidRDefault="002B258E" w:rsidP="00DB0F39">
      <w:pPr>
        <w:pStyle w:val="NoSpacing1"/>
        <w:numPr>
          <w:ilvl w:val="0"/>
          <w:numId w:val="7"/>
        </w:numPr>
        <w:suppressAutoHyphens/>
        <w:ind w:left="284" w:hanging="284"/>
        <w:jc w:val="both"/>
        <w:rPr>
          <w:rFonts w:ascii="Times New Roman" w:hAnsi="Times New Roman" w:cs="Times New Roman"/>
          <w:sz w:val="16"/>
          <w:szCs w:val="19"/>
        </w:rPr>
      </w:pPr>
      <w:r w:rsidRPr="00DB0F39">
        <w:rPr>
          <w:rFonts w:ascii="Times New Roman" w:hAnsi="Times New Roman" w:cs="Times New Roman"/>
          <w:color w:val="222222"/>
          <w:sz w:val="16"/>
          <w:szCs w:val="19"/>
        </w:rPr>
        <w:t>Osobom, których dane dotyczą</w:t>
      </w:r>
      <w:r w:rsidRPr="00DB0F39">
        <w:rPr>
          <w:rFonts w:ascii="Times New Roman" w:hAnsi="Times New Roman" w:cs="Times New Roman"/>
          <w:sz w:val="16"/>
          <w:szCs w:val="19"/>
        </w:rPr>
        <w:t xml:space="preserve"> przysługuje</w:t>
      </w:r>
      <w:r w:rsidRPr="00DB0F39" w:rsidDel="00F22F66">
        <w:rPr>
          <w:rFonts w:ascii="Times New Roman" w:hAnsi="Times New Roman" w:cs="Times New Roman"/>
          <w:sz w:val="16"/>
          <w:szCs w:val="19"/>
        </w:rPr>
        <w:t xml:space="preserve"> </w:t>
      </w:r>
      <w:r w:rsidRPr="00DB0F39">
        <w:rPr>
          <w:rFonts w:ascii="Times New Roman" w:hAnsi="Times New Roman" w:cs="Times New Roman"/>
          <w:sz w:val="16"/>
          <w:szCs w:val="19"/>
        </w:rPr>
        <w:t xml:space="preserve">prawo żądania dostępu do danych osobowych, ich sprostowania, usunięcia lub ograniczenia przetwarzania, prawo do wniesienia sprzeciwu wobec przetwarzania danych osobowych oraz do ich przeniesienia oraz prawo do wniesienia skargi do Prezesa Urzędu Ochrony Danych Osobowych; </w:t>
      </w:r>
    </w:p>
    <w:p w:rsidR="002B258E" w:rsidRPr="00DB0F39" w:rsidRDefault="002B258E" w:rsidP="00DB0F39">
      <w:pPr>
        <w:pStyle w:val="NoSpacing1"/>
        <w:numPr>
          <w:ilvl w:val="0"/>
          <w:numId w:val="7"/>
        </w:numPr>
        <w:suppressAutoHyphens/>
        <w:ind w:left="284" w:hanging="284"/>
        <w:jc w:val="both"/>
        <w:rPr>
          <w:rFonts w:ascii="Times New Roman" w:hAnsi="Times New Roman" w:cs="Times New Roman"/>
          <w:sz w:val="16"/>
          <w:szCs w:val="19"/>
        </w:rPr>
      </w:pPr>
      <w:r w:rsidRPr="00DB0F39">
        <w:rPr>
          <w:rFonts w:ascii="Times New Roman" w:hAnsi="Times New Roman" w:cs="Times New Roman"/>
          <w:sz w:val="16"/>
          <w:szCs w:val="19"/>
        </w:rPr>
        <w:t xml:space="preserve">PRAWO DO SPRZECIWU - w przypadku, gdy dochodzi do przetwarzania danych osobowych w oparciu o usprawiedliwiony interes Administrator nie będzie ich dłużej przetwarzać dla wskazanych celów, jeżeli osoby, których dane dotyczą wniosą sprzeciw wobec takiego przetwarzania. Osoby, których dane dotyczą </w:t>
      </w:r>
      <w:r w:rsidRPr="00DB0F39">
        <w:rPr>
          <w:rFonts w:ascii="Times New Roman" w:hAnsi="Times New Roman" w:cs="Times New Roman"/>
          <w:sz w:val="16"/>
          <w:szCs w:val="19"/>
        </w:rPr>
        <w:lastRenderedPageBreak/>
        <w:t>mają prawo w dowolnym momencie wnieść bezpłatnie sprzeciw wobec przetwarzania dotyczącego ich danych osobowych, gdy: (1) przetwarzanie danych osobowych odbywa się na podstawie prawnie uzasadnionego interesu lub dla celów statystycznych, a sprzeciw jest uzasadniony szczególną sytuacją, w której się osoby, których dane dotyczą</w:t>
      </w:r>
      <w:r w:rsidRPr="00DB0F39" w:rsidDel="00F22F66">
        <w:rPr>
          <w:rFonts w:ascii="Times New Roman" w:hAnsi="Times New Roman" w:cs="Times New Roman"/>
          <w:sz w:val="16"/>
          <w:szCs w:val="19"/>
        </w:rPr>
        <w:t xml:space="preserve"> </w:t>
      </w:r>
      <w:r w:rsidRPr="00DB0F39">
        <w:rPr>
          <w:rFonts w:ascii="Times New Roman" w:hAnsi="Times New Roman" w:cs="Times New Roman"/>
          <w:sz w:val="16"/>
          <w:szCs w:val="19"/>
        </w:rPr>
        <w:t>znalazły lub (2) dane osobowe przetwarzane są na potrzeby marketingu bezpośredniego, w tym profilowania, w zakresie, w jakim przetwarzanie jest związane z takim marketingiem bezpośrednim. Osoby, których dane dotyczą mogą wnieść sprzeciw pisząc na adres e-mail:</w:t>
      </w:r>
      <w:r w:rsidR="000C3139">
        <w:rPr>
          <w:rFonts w:ascii="Times New Roman" w:hAnsi="Times New Roman" w:cs="Times New Roman"/>
          <w:sz w:val="16"/>
          <w:szCs w:val="19"/>
        </w:rPr>
        <w:t xml:space="preserve"> stowarzyszeniegosport@gmail.com</w:t>
      </w:r>
      <w:r w:rsidRPr="00843EE0">
        <w:rPr>
          <w:rFonts w:ascii="Times New Roman" w:hAnsi="Times New Roman" w:cs="Times New Roman"/>
          <w:color w:val="FF0000"/>
          <w:sz w:val="16"/>
          <w:szCs w:val="19"/>
        </w:rPr>
        <w:t>.</w:t>
      </w:r>
    </w:p>
    <w:p w:rsidR="002B258E" w:rsidRPr="00DB0F39" w:rsidRDefault="002B258E" w:rsidP="00DB0F39">
      <w:pPr>
        <w:pStyle w:val="NoSpacing1"/>
        <w:numPr>
          <w:ilvl w:val="0"/>
          <w:numId w:val="7"/>
        </w:numPr>
        <w:suppressAutoHyphens/>
        <w:ind w:left="284" w:hanging="284"/>
        <w:jc w:val="both"/>
        <w:rPr>
          <w:rFonts w:ascii="Times New Roman" w:hAnsi="Times New Roman" w:cs="Times New Roman"/>
          <w:sz w:val="16"/>
          <w:szCs w:val="19"/>
        </w:rPr>
      </w:pPr>
      <w:r w:rsidRPr="00DB0F39">
        <w:rPr>
          <w:rFonts w:ascii="Times New Roman" w:hAnsi="Times New Roman" w:cs="Times New Roman"/>
          <w:sz w:val="16"/>
          <w:szCs w:val="19"/>
        </w:rPr>
        <w:t>Podanie danych osobowych jest dobrowolne, ale konieczne do wzięcia w udziału w Akcji. Niepodanie niezbędnych danych osobowych skutkuje brakiem możliwości wzięcia udziału w Akcji.</w:t>
      </w:r>
      <w:bookmarkEnd w:id="1"/>
    </w:p>
    <w:p w:rsidR="002B258E" w:rsidRPr="00DB0F39" w:rsidRDefault="002B258E" w:rsidP="00B35F0E">
      <w:pPr>
        <w:pStyle w:val="NoSpacing1"/>
        <w:numPr>
          <w:ilvl w:val="0"/>
          <w:numId w:val="7"/>
        </w:numPr>
        <w:suppressAutoHyphens/>
        <w:ind w:left="284" w:hanging="284"/>
        <w:jc w:val="both"/>
        <w:rPr>
          <w:rFonts w:ascii="Times New Roman" w:hAnsi="Times New Roman" w:cs="Times New Roman"/>
          <w:sz w:val="16"/>
          <w:szCs w:val="19"/>
        </w:rPr>
      </w:pPr>
      <w:r w:rsidRPr="00DB0F39">
        <w:rPr>
          <w:rFonts w:ascii="Times New Roman" w:hAnsi="Times New Roman" w:cs="Times New Roman"/>
          <w:sz w:val="16"/>
          <w:szCs w:val="19"/>
        </w:rPr>
        <w:t xml:space="preserve">W przypadku </w:t>
      </w:r>
      <w:r w:rsidRPr="00DB0F39">
        <w:rPr>
          <w:rFonts w:ascii="Times New Roman" w:hAnsi="Times New Roman" w:cs="Times New Roman"/>
          <w:bCs/>
          <w:sz w:val="16"/>
          <w:szCs w:val="19"/>
        </w:rPr>
        <w:t xml:space="preserve">gdy dane osobowe Partnera będącego osobą fizyczną prowadzącą działalność gospodarczą nie są pozyskiwane w związku ze zgłoszeniem bezpośrednio od Partnera, są one pozyskiwane od osób działających w imieniu Partnera (jego pracowników / współpracowników / innych umocowanych osób). </w:t>
      </w:r>
    </w:p>
    <w:sectPr w:rsidR="002B258E" w:rsidRPr="00DB0F39" w:rsidSect="009432D3">
      <w:headerReference w:type="default" r:id="rId7"/>
      <w:footerReference w:type="default" r:id="rId8"/>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5AF" w:rsidRDefault="004B65AF" w:rsidP="0067591B">
      <w:pPr>
        <w:spacing w:after="0" w:line="240" w:lineRule="auto"/>
        <w:rPr>
          <w:rFonts w:cs="Times New Roman"/>
        </w:rPr>
      </w:pPr>
      <w:r>
        <w:rPr>
          <w:rFonts w:cs="Times New Roman"/>
        </w:rPr>
        <w:separator/>
      </w:r>
    </w:p>
  </w:endnote>
  <w:endnote w:type="continuationSeparator" w:id="0">
    <w:p w:rsidR="004B65AF" w:rsidRDefault="004B65AF" w:rsidP="0067591B">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2D3" w:rsidRPr="00801A41" w:rsidRDefault="008A12D3" w:rsidP="009432D3">
    <w:pPr>
      <w:pStyle w:val="Stopka"/>
      <w:jc w:val="right"/>
      <w:rPr>
        <w:rFonts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5AF" w:rsidRDefault="004B65AF" w:rsidP="0067591B">
      <w:pPr>
        <w:spacing w:after="0" w:line="240" w:lineRule="auto"/>
        <w:rPr>
          <w:rFonts w:cs="Times New Roman"/>
        </w:rPr>
      </w:pPr>
      <w:r>
        <w:rPr>
          <w:rFonts w:cs="Times New Roman"/>
        </w:rPr>
        <w:separator/>
      </w:r>
    </w:p>
  </w:footnote>
  <w:footnote w:type="continuationSeparator" w:id="0">
    <w:p w:rsidR="004B65AF" w:rsidRDefault="004B65AF" w:rsidP="0067591B">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C0D" w:rsidRPr="00843EE0" w:rsidRDefault="00DD4C0D" w:rsidP="00DD4C0D">
    <w:pPr>
      <w:pStyle w:val="Nagwek"/>
      <w:tabs>
        <w:tab w:val="clear" w:pos="4536"/>
        <w:tab w:val="clear" w:pos="9072"/>
        <w:tab w:val="left" w:pos="984"/>
      </w:tabs>
      <w:jc w:val="center"/>
      <w:rPr>
        <w:rFonts w:ascii="Times New Roman" w:hAnsi="Times New Roman" w:cs="Times New Roman"/>
        <w:noProof/>
        <w:sz w:val="36"/>
        <w:lang w:eastAsia="pl-PL"/>
      </w:rPr>
    </w:pPr>
    <w:r w:rsidRPr="00843EE0">
      <w:rPr>
        <w:rFonts w:ascii="Times New Roman" w:hAnsi="Times New Roman" w:cs="Times New Roman"/>
        <w:noProof/>
        <w:sz w:val="36"/>
        <w:lang w:eastAsia="pl-PL"/>
      </w:rPr>
      <w:t>FORMULARZ ZGŁOSZENIOWY</w:t>
    </w:r>
  </w:p>
  <w:p w:rsidR="00DD4C0D" w:rsidRPr="00DD4C0D" w:rsidRDefault="00843EE0" w:rsidP="00DD4C0D">
    <w:pPr>
      <w:pStyle w:val="Nagwek"/>
      <w:tabs>
        <w:tab w:val="clear" w:pos="4536"/>
        <w:tab w:val="clear" w:pos="9072"/>
        <w:tab w:val="left" w:pos="984"/>
      </w:tabs>
      <w:jc w:val="center"/>
      <w:rPr>
        <w:rFonts w:ascii="Times New Roman" w:hAnsi="Times New Roman" w:cs="Times New Roman"/>
        <w:sz w:val="36"/>
      </w:rPr>
    </w:pPr>
    <w:r>
      <w:rPr>
        <w:rFonts w:ascii="Times New Roman" w:hAnsi="Times New Roman" w:cs="Times New Roman"/>
        <w:noProof/>
        <w:sz w:val="36"/>
        <w:lang w:eastAsia="pl-PL"/>
      </w:rPr>
      <w:t xml:space="preserve">TORUŃ ZA PÓŁ CENY </w:t>
    </w:r>
    <w:r w:rsidR="007752BC">
      <w:rPr>
        <w:rFonts w:ascii="Times New Roman" w:hAnsi="Times New Roman" w:cs="Times New Roman"/>
        <w:noProof/>
        <w:sz w:val="36"/>
        <w:lang w:eastAsia="pl-PL"/>
      </w:rPr>
      <w:t>18-20 czerwca 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1146" w:hanging="360"/>
      </w:pPr>
      <w:rPr>
        <w:rFonts w:ascii="Symbol" w:hAnsi="Symbol" w:cs="Symbol"/>
        <w:sz w:val="24"/>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sz w:val="24"/>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sz w:val="24"/>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1" w15:restartNumberingAfterBreak="0">
    <w:nsid w:val="09B62CB1"/>
    <w:multiLevelType w:val="hybridMultilevel"/>
    <w:tmpl w:val="9D3ED888"/>
    <w:lvl w:ilvl="0" w:tplc="7DBE7E2E">
      <w:start w:val="1"/>
      <w:numFmt w:val="decimal"/>
      <w:lvlText w:val="%1."/>
      <w:lvlJc w:val="left"/>
      <w:pPr>
        <w:ind w:left="1440" w:hanging="360"/>
      </w:pPr>
      <w:rPr>
        <w:b w:val="0"/>
        <w:bCs/>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9FF1F17"/>
    <w:multiLevelType w:val="hybridMultilevel"/>
    <w:tmpl w:val="7538427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C919EC"/>
    <w:multiLevelType w:val="hybridMultilevel"/>
    <w:tmpl w:val="504846F6"/>
    <w:lvl w:ilvl="0" w:tplc="B6FC6652">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4" w15:restartNumberingAfterBreak="0">
    <w:nsid w:val="333944EB"/>
    <w:multiLevelType w:val="hybridMultilevel"/>
    <w:tmpl w:val="B8FC0D20"/>
    <w:lvl w:ilvl="0" w:tplc="F82093FC">
      <w:start w:val="3"/>
      <w:numFmt w:val="bullet"/>
      <w:lvlText w:val=""/>
      <w:lvlJc w:val="left"/>
      <w:pPr>
        <w:ind w:left="720" w:hanging="360"/>
      </w:pPr>
      <w:rPr>
        <w:rFonts w:ascii="Symbol" w:eastAsia="Times New Roman" w:hAnsi="Symbol" w:cs="Times New Roman" w:hint="default"/>
        <w:sz w:val="20"/>
        <w:u w:val="singl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2FB651B"/>
    <w:multiLevelType w:val="hybridMultilevel"/>
    <w:tmpl w:val="1548EA0A"/>
    <w:lvl w:ilvl="0" w:tplc="0415000F">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ED21109"/>
    <w:multiLevelType w:val="hybridMultilevel"/>
    <w:tmpl w:val="AFAC05AC"/>
    <w:lvl w:ilvl="0" w:tplc="73169E6A">
      <w:start w:val="3"/>
      <w:numFmt w:val="bullet"/>
      <w:lvlText w:val=""/>
      <w:lvlJc w:val="left"/>
      <w:pPr>
        <w:ind w:left="927" w:hanging="360"/>
      </w:pPr>
      <w:rPr>
        <w:rFonts w:ascii="Symbol" w:eastAsia="Times New Roman" w:hAnsi="Symbol" w:cs="Times New Roman" w:hint="default"/>
        <w:u w:val="single"/>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7" w15:restartNumberingAfterBreak="0">
    <w:nsid w:val="69593BFA"/>
    <w:multiLevelType w:val="hybridMultilevel"/>
    <w:tmpl w:val="317253C0"/>
    <w:lvl w:ilvl="0" w:tplc="72C098D8">
      <w:start w:val="3"/>
      <w:numFmt w:val="bullet"/>
      <w:lvlText w:val=""/>
      <w:lvlJc w:val="left"/>
      <w:pPr>
        <w:ind w:left="720" w:hanging="360"/>
      </w:pPr>
      <w:rPr>
        <w:rFonts w:ascii="Symbol" w:eastAsia="Times New Roman" w:hAnsi="Symbol" w:cs="Times New Roman" w:hint="default"/>
        <w:sz w:val="20"/>
        <w:u w:val="singl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7"/>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DD8"/>
    <w:rsid w:val="00022E52"/>
    <w:rsid w:val="00031CFF"/>
    <w:rsid w:val="00042F5E"/>
    <w:rsid w:val="00090837"/>
    <w:rsid w:val="000A7771"/>
    <w:rsid w:val="000C3139"/>
    <w:rsid w:val="000D4843"/>
    <w:rsid w:val="000E50C0"/>
    <w:rsid w:val="001057B8"/>
    <w:rsid w:val="00122E5A"/>
    <w:rsid w:val="00167754"/>
    <w:rsid w:val="001756CB"/>
    <w:rsid w:val="001C728B"/>
    <w:rsid w:val="001D7963"/>
    <w:rsid w:val="001E0B55"/>
    <w:rsid w:val="001F4FDF"/>
    <w:rsid w:val="00200846"/>
    <w:rsid w:val="0021446E"/>
    <w:rsid w:val="00251DBC"/>
    <w:rsid w:val="002B258E"/>
    <w:rsid w:val="002B799D"/>
    <w:rsid w:val="002C058C"/>
    <w:rsid w:val="002F1BAE"/>
    <w:rsid w:val="002F742F"/>
    <w:rsid w:val="00301DBB"/>
    <w:rsid w:val="00333EED"/>
    <w:rsid w:val="0037301F"/>
    <w:rsid w:val="00390CB8"/>
    <w:rsid w:val="003A12AC"/>
    <w:rsid w:val="004B65AF"/>
    <w:rsid w:val="004C7ADE"/>
    <w:rsid w:val="004D288A"/>
    <w:rsid w:val="004D5FD3"/>
    <w:rsid w:val="004D61BE"/>
    <w:rsid w:val="00514F8C"/>
    <w:rsid w:val="00522436"/>
    <w:rsid w:val="00530E4A"/>
    <w:rsid w:val="00546569"/>
    <w:rsid w:val="005A4C6A"/>
    <w:rsid w:val="005E797C"/>
    <w:rsid w:val="0067591B"/>
    <w:rsid w:val="006B459E"/>
    <w:rsid w:val="006B7814"/>
    <w:rsid w:val="007557C6"/>
    <w:rsid w:val="00764541"/>
    <w:rsid w:val="007752BC"/>
    <w:rsid w:val="007E109F"/>
    <w:rsid w:val="007E6936"/>
    <w:rsid w:val="00801A41"/>
    <w:rsid w:val="0082784F"/>
    <w:rsid w:val="00843EE0"/>
    <w:rsid w:val="0084557A"/>
    <w:rsid w:val="00853089"/>
    <w:rsid w:val="00881660"/>
    <w:rsid w:val="00891BB1"/>
    <w:rsid w:val="008A12D3"/>
    <w:rsid w:val="008D0EC5"/>
    <w:rsid w:val="008D340A"/>
    <w:rsid w:val="009432D3"/>
    <w:rsid w:val="00950DCE"/>
    <w:rsid w:val="0099608B"/>
    <w:rsid w:val="009A25F1"/>
    <w:rsid w:val="009E0BBF"/>
    <w:rsid w:val="009F249A"/>
    <w:rsid w:val="009F328D"/>
    <w:rsid w:val="00A01613"/>
    <w:rsid w:val="00A15AB1"/>
    <w:rsid w:val="00A74751"/>
    <w:rsid w:val="00A943B1"/>
    <w:rsid w:val="00AA2818"/>
    <w:rsid w:val="00AB2EC5"/>
    <w:rsid w:val="00B35F0E"/>
    <w:rsid w:val="00B61359"/>
    <w:rsid w:val="00BC3271"/>
    <w:rsid w:val="00BE267A"/>
    <w:rsid w:val="00C01D1C"/>
    <w:rsid w:val="00C0325B"/>
    <w:rsid w:val="00C22DD8"/>
    <w:rsid w:val="00C27043"/>
    <w:rsid w:val="00C36BAA"/>
    <w:rsid w:val="00CE4950"/>
    <w:rsid w:val="00CE78BD"/>
    <w:rsid w:val="00DA3594"/>
    <w:rsid w:val="00DB0F39"/>
    <w:rsid w:val="00DB1899"/>
    <w:rsid w:val="00DD4C0D"/>
    <w:rsid w:val="00E7321C"/>
    <w:rsid w:val="00EB6B60"/>
    <w:rsid w:val="00EC32B4"/>
    <w:rsid w:val="00EF6BB5"/>
    <w:rsid w:val="00F5248A"/>
    <w:rsid w:val="00F52CEF"/>
    <w:rsid w:val="00F535EE"/>
    <w:rsid w:val="00FA335E"/>
    <w:rsid w:val="00FE41DB"/>
    <w:rsid w:val="00FE433B"/>
    <w:rsid w:val="00FF19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530747"/>
  <w15:docId w15:val="{94459145-5F47-4528-BE0F-E3DEFA747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2DD8"/>
    <w:pPr>
      <w:spacing w:after="200" w:line="276" w:lineRule="auto"/>
    </w:pPr>
    <w:rPr>
      <w:rFonts w:ascii="Calibri" w:eastAsia="Times New Roman" w:hAnsi="Calibri"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C22DD8"/>
    <w:pPr>
      <w:tabs>
        <w:tab w:val="center" w:pos="4536"/>
        <w:tab w:val="right" w:pos="9072"/>
      </w:tabs>
    </w:pPr>
  </w:style>
  <w:style w:type="character" w:customStyle="1" w:styleId="NagwekZnak">
    <w:name w:val="Nagłówek Znak"/>
    <w:basedOn w:val="Domylnaczcionkaakapitu"/>
    <w:link w:val="Nagwek"/>
    <w:uiPriority w:val="99"/>
    <w:locked/>
    <w:rsid w:val="00C22DD8"/>
    <w:rPr>
      <w:rFonts w:ascii="Calibri" w:hAnsi="Calibri" w:cs="Calibri"/>
      <w:sz w:val="22"/>
      <w:szCs w:val="22"/>
    </w:rPr>
  </w:style>
  <w:style w:type="paragraph" w:styleId="Stopka">
    <w:name w:val="footer"/>
    <w:basedOn w:val="Normalny"/>
    <w:link w:val="StopkaZnak"/>
    <w:uiPriority w:val="99"/>
    <w:rsid w:val="00C22DD8"/>
    <w:pPr>
      <w:tabs>
        <w:tab w:val="center" w:pos="4536"/>
        <w:tab w:val="right" w:pos="9072"/>
      </w:tabs>
    </w:pPr>
  </w:style>
  <w:style w:type="character" w:customStyle="1" w:styleId="StopkaZnak">
    <w:name w:val="Stopka Znak"/>
    <w:basedOn w:val="Domylnaczcionkaakapitu"/>
    <w:link w:val="Stopka"/>
    <w:uiPriority w:val="99"/>
    <w:locked/>
    <w:rsid w:val="00C22DD8"/>
    <w:rPr>
      <w:rFonts w:ascii="Calibri" w:hAnsi="Calibri" w:cs="Calibri"/>
      <w:sz w:val="22"/>
      <w:szCs w:val="22"/>
    </w:rPr>
  </w:style>
  <w:style w:type="paragraph" w:customStyle="1" w:styleId="NoSpacing1">
    <w:name w:val="No Spacing1"/>
    <w:rsid w:val="00C22DD8"/>
    <w:rPr>
      <w:rFonts w:ascii="Calibri" w:eastAsia="Times New Roman" w:hAnsi="Calibri" w:cs="Calibri"/>
      <w:lang w:eastAsia="en-US"/>
    </w:rPr>
  </w:style>
  <w:style w:type="character" w:styleId="Hipercze">
    <w:name w:val="Hyperlink"/>
    <w:basedOn w:val="Domylnaczcionkaakapitu"/>
    <w:uiPriority w:val="99"/>
    <w:rsid w:val="00C22DD8"/>
    <w:rPr>
      <w:color w:val="0000FF"/>
      <w:u w:val="single"/>
    </w:rPr>
  </w:style>
  <w:style w:type="paragraph" w:styleId="Tekstdymka">
    <w:name w:val="Balloon Text"/>
    <w:basedOn w:val="Normalny"/>
    <w:link w:val="TekstdymkaZnak"/>
    <w:uiPriority w:val="99"/>
    <w:semiHidden/>
    <w:unhideWhenUsed/>
    <w:rsid w:val="009A25F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A25F1"/>
    <w:rPr>
      <w:rFonts w:ascii="Tahoma" w:eastAsia="Times New Roman" w:hAnsi="Tahoma" w:cs="Tahoma"/>
      <w:sz w:val="16"/>
      <w:szCs w:val="16"/>
      <w:lang w:eastAsia="en-US"/>
    </w:rPr>
  </w:style>
  <w:style w:type="paragraph" w:styleId="Akapitzlist">
    <w:name w:val="List Paragraph"/>
    <w:basedOn w:val="Normalny"/>
    <w:uiPriority w:val="34"/>
    <w:qFormat/>
    <w:rsid w:val="00B35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801</Words>
  <Characters>4808</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Regulamin współpracy w ramach akcji promocyjnej</vt:lpstr>
    </vt:vector>
  </TitlesOfParts>
  <Company>Microsoft</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współpracy w ramach akcji promocyjnej</dc:title>
  <dc:creator>a.wisniewska</dc:creator>
  <cp:lastModifiedBy>p.czyza</cp:lastModifiedBy>
  <cp:revision>3</cp:revision>
  <cp:lastPrinted>2020-02-21T08:35:00Z</cp:lastPrinted>
  <dcterms:created xsi:type="dcterms:W3CDTF">2021-05-27T13:22:00Z</dcterms:created>
  <dcterms:modified xsi:type="dcterms:W3CDTF">2021-05-27T13:25:00Z</dcterms:modified>
</cp:coreProperties>
</file>